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A9" w:rsidRPr="00296896" w:rsidRDefault="00296896" w:rsidP="00781004">
      <w:pPr>
        <w:jc w:val="center"/>
        <w:rPr>
          <w:rFonts w:ascii="Arial" w:hAnsi="Arial" w:cs="Arial"/>
          <w:b/>
          <w:bCs/>
          <w:u w:val="single"/>
        </w:rPr>
      </w:pPr>
      <w:r w:rsidRPr="00296896">
        <w:rPr>
          <w:rFonts w:ascii="Arial" w:hAnsi="Arial" w:cs="Arial"/>
          <w:b/>
          <w:bCs/>
          <w:u w:val="single"/>
        </w:rPr>
        <w:t>C</w:t>
      </w:r>
      <w:r w:rsidR="002619A9" w:rsidRPr="00296896">
        <w:rPr>
          <w:rFonts w:ascii="Arial" w:hAnsi="Arial" w:cs="Arial"/>
          <w:b/>
          <w:bCs/>
          <w:u w:val="single"/>
        </w:rPr>
        <w:t>HARLTON HORETHORNE PARISH COUNCIL</w:t>
      </w:r>
    </w:p>
    <w:p w:rsidR="002619A9" w:rsidRPr="00296896" w:rsidRDefault="002619A9" w:rsidP="00781004">
      <w:pPr>
        <w:jc w:val="center"/>
        <w:rPr>
          <w:rFonts w:ascii="Arial" w:hAnsi="Arial" w:cs="Arial"/>
          <w:b/>
          <w:bCs/>
          <w:u w:val="single"/>
        </w:rPr>
      </w:pPr>
    </w:p>
    <w:p w:rsidR="002619A9" w:rsidRPr="00296896" w:rsidRDefault="002619A9" w:rsidP="00781004">
      <w:pPr>
        <w:rPr>
          <w:rFonts w:ascii="Arial" w:hAnsi="Arial" w:cs="Arial"/>
        </w:rPr>
      </w:pPr>
      <w:r w:rsidRPr="00296896">
        <w:rPr>
          <w:rFonts w:ascii="Arial" w:hAnsi="Arial" w:cs="Arial"/>
          <w:b/>
          <w:bCs/>
        </w:rPr>
        <w:t>Minutes of the Annual Parish Council Meeting held on Monday 21 May 2018 in the Village Hall</w:t>
      </w:r>
    </w:p>
    <w:p w:rsidR="002619A9" w:rsidRPr="00296896" w:rsidRDefault="002619A9" w:rsidP="00781004">
      <w:pPr>
        <w:jc w:val="center"/>
        <w:rPr>
          <w:rFonts w:ascii="Arial" w:hAnsi="Arial" w:cs="Arial"/>
        </w:rPr>
      </w:pPr>
    </w:p>
    <w:p w:rsidR="002619A9" w:rsidRPr="00296896" w:rsidRDefault="002619A9" w:rsidP="00781004">
      <w:pPr>
        <w:rPr>
          <w:rFonts w:ascii="Arial" w:hAnsi="Arial" w:cs="Arial"/>
        </w:rPr>
      </w:pPr>
      <w:r w:rsidRPr="00296896">
        <w:rPr>
          <w:rFonts w:ascii="Arial" w:hAnsi="Arial" w:cs="Arial"/>
          <w:b/>
        </w:rPr>
        <w:t>Present</w:t>
      </w:r>
      <w:r w:rsidRPr="00296896">
        <w:rPr>
          <w:rFonts w:ascii="Arial" w:hAnsi="Arial" w:cs="Arial"/>
        </w:rPr>
        <w:t>: Michael Hutchings (Chairperson), Tim Daniel, Trevor Gill, Geoff McHugh and Ann Reeder.</w:t>
      </w:r>
    </w:p>
    <w:p w:rsidR="002619A9" w:rsidRPr="00296896" w:rsidRDefault="002619A9" w:rsidP="00781004">
      <w:pPr>
        <w:rPr>
          <w:rFonts w:ascii="Arial" w:hAnsi="Arial" w:cs="Arial"/>
        </w:rPr>
      </w:pPr>
    </w:p>
    <w:p w:rsidR="002619A9" w:rsidRPr="00296896" w:rsidRDefault="002619A9" w:rsidP="00781004">
      <w:pPr>
        <w:rPr>
          <w:rFonts w:ascii="Arial" w:hAnsi="Arial" w:cs="Arial"/>
        </w:rPr>
      </w:pPr>
      <w:r w:rsidRPr="00296896">
        <w:rPr>
          <w:rFonts w:ascii="Arial" w:hAnsi="Arial" w:cs="Arial"/>
          <w:b/>
        </w:rPr>
        <w:t>Also present</w:t>
      </w:r>
      <w:r w:rsidRPr="00296896">
        <w:rPr>
          <w:rFonts w:ascii="Arial" w:hAnsi="Arial" w:cs="Arial"/>
        </w:rPr>
        <w:t>: District Councillor Hayward Burt</w:t>
      </w:r>
    </w:p>
    <w:p w:rsidR="002619A9" w:rsidRPr="00296896" w:rsidRDefault="002619A9" w:rsidP="00781004">
      <w:pPr>
        <w:rPr>
          <w:rFonts w:ascii="Arial" w:hAnsi="Arial" w:cs="Arial"/>
        </w:rPr>
      </w:pPr>
    </w:p>
    <w:p w:rsidR="002619A9" w:rsidRPr="00296896" w:rsidRDefault="002619A9" w:rsidP="00781004">
      <w:pPr>
        <w:rPr>
          <w:rFonts w:ascii="Arial" w:hAnsi="Arial" w:cs="Arial"/>
        </w:rPr>
      </w:pPr>
      <w:r w:rsidRPr="00296896">
        <w:rPr>
          <w:rFonts w:ascii="Arial" w:hAnsi="Arial" w:cs="Arial"/>
          <w:b/>
        </w:rPr>
        <w:t>Clerk</w:t>
      </w:r>
      <w:r w:rsidRPr="00296896">
        <w:rPr>
          <w:rFonts w:ascii="Arial" w:hAnsi="Arial" w:cs="Arial"/>
        </w:rPr>
        <w:t>: Zöe Godden</w:t>
      </w:r>
    </w:p>
    <w:p w:rsidR="002619A9" w:rsidRPr="00296896" w:rsidRDefault="002619A9" w:rsidP="00781004">
      <w:pPr>
        <w:jc w:val="center"/>
        <w:rPr>
          <w:rFonts w:ascii="Arial" w:hAnsi="Arial" w:cs="Arial"/>
        </w:rPr>
      </w:pPr>
    </w:p>
    <w:p w:rsidR="002619A9" w:rsidRPr="00296896" w:rsidRDefault="002619A9" w:rsidP="00781004">
      <w:pPr>
        <w:rPr>
          <w:rFonts w:ascii="Arial" w:hAnsi="Arial" w:cs="Arial"/>
        </w:rPr>
      </w:pPr>
      <w:r w:rsidRPr="00296896">
        <w:rPr>
          <w:rFonts w:ascii="Arial" w:hAnsi="Arial" w:cs="Arial"/>
        </w:rPr>
        <w:t xml:space="preserve">Eight members of the public were present at the start of the meeting. </w:t>
      </w:r>
    </w:p>
    <w:p w:rsidR="002619A9" w:rsidRPr="00296896" w:rsidRDefault="002619A9" w:rsidP="00781004">
      <w:pPr>
        <w:rPr>
          <w:rFonts w:ascii="Arial" w:hAnsi="Arial" w:cs="Arial"/>
        </w:rPr>
      </w:pPr>
    </w:p>
    <w:p w:rsidR="003175C2" w:rsidRPr="00296896" w:rsidRDefault="002619A9" w:rsidP="00781004">
      <w:pPr>
        <w:rPr>
          <w:rFonts w:ascii="Arial" w:hAnsi="Arial" w:cs="Arial"/>
        </w:rPr>
      </w:pPr>
      <w:r w:rsidRPr="00296896">
        <w:rPr>
          <w:rFonts w:ascii="Arial" w:hAnsi="Arial" w:cs="Arial"/>
          <w:b/>
        </w:rPr>
        <w:t>The meeting started at 19:30.</w:t>
      </w:r>
    </w:p>
    <w:p w:rsidR="003175C2" w:rsidRPr="00296896" w:rsidRDefault="003175C2" w:rsidP="00781004">
      <w:pPr>
        <w:pStyle w:val="ListParagraph"/>
        <w:spacing w:after="0" w:line="240" w:lineRule="auto"/>
        <w:rPr>
          <w:rFonts w:ascii="Arial" w:hAnsi="Arial" w:cs="Arial"/>
          <w:sz w:val="20"/>
          <w:szCs w:val="20"/>
        </w:rPr>
      </w:pPr>
    </w:p>
    <w:p w:rsidR="00047BFF" w:rsidRPr="00296896" w:rsidRDefault="00DE28E0" w:rsidP="00781004">
      <w:pPr>
        <w:pStyle w:val="ListParagraph"/>
        <w:numPr>
          <w:ilvl w:val="0"/>
          <w:numId w:val="1"/>
        </w:numPr>
        <w:spacing w:after="0" w:line="240" w:lineRule="auto"/>
        <w:rPr>
          <w:rFonts w:ascii="Arial" w:hAnsi="Arial" w:cs="Arial"/>
          <w:b/>
          <w:sz w:val="20"/>
          <w:szCs w:val="20"/>
        </w:rPr>
      </w:pPr>
      <w:r w:rsidRPr="00296896">
        <w:rPr>
          <w:rFonts w:ascii="Arial" w:hAnsi="Arial" w:cs="Arial"/>
          <w:b/>
          <w:sz w:val="20"/>
          <w:szCs w:val="20"/>
        </w:rPr>
        <w:t>To elect a Chairperson</w:t>
      </w:r>
      <w:r w:rsidR="00F55D45" w:rsidRPr="00296896">
        <w:rPr>
          <w:rFonts w:ascii="Arial" w:hAnsi="Arial" w:cs="Arial"/>
          <w:b/>
          <w:sz w:val="20"/>
          <w:szCs w:val="20"/>
        </w:rPr>
        <w:t xml:space="preserve"> and Vice </w:t>
      </w:r>
      <w:r w:rsidRPr="00296896">
        <w:rPr>
          <w:rFonts w:ascii="Arial" w:hAnsi="Arial" w:cs="Arial"/>
          <w:b/>
          <w:sz w:val="20"/>
          <w:szCs w:val="20"/>
        </w:rPr>
        <w:t>Chairperson</w:t>
      </w:r>
      <w:r w:rsidR="00AC11C7" w:rsidRPr="00296896">
        <w:rPr>
          <w:rFonts w:ascii="Arial" w:hAnsi="Arial" w:cs="Arial"/>
          <w:b/>
          <w:sz w:val="20"/>
          <w:szCs w:val="20"/>
        </w:rPr>
        <w:t xml:space="preserve"> and receive</w:t>
      </w:r>
      <w:r w:rsidR="00F55D45" w:rsidRPr="00296896">
        <w:rPr>
          <w:rFonts w:ascii="Arial" w:hAnsi="Arial" w:cs="Arial"/>
          <w:b/>
          <w:sz w:val="20"/>
          <w:szCs w:val="20"/>
        </w:rPr>
        <w:t xml:space="preserve"> declaration of office forms.</w:t>
      </w:r>
    </w:p>
    <w:p w:rsidR="002619A9" w:rsidRPr="00296896" w:rsidRDefault="002619A9" w:rsidP="00781004">
      <w:pPr>
        <w:rPr>
          <w:rFonts w:ascii="Arial" w:hAnsi="Arial" w:cs="Arial"/>
        </w:rPr>
      </w:pPr>
      <w:r w:rsidRPr="00296896">
        <w:rPr>
          <w:rFonts w:ascii="Arial" w:hAnsi="Arial" w:cs="Arial"/>
        </w:rPr>
        <w:t>Michael Hutchings welcomed everyone to the meeting and proceeded to call for nominations for the position of Chairperson. Tim Daniel was nominated and seconded. No further nominations were made.</w:t>
      </w:r>
    </w:p>
    <w:p w:rsidR="002619A9" w:rsidRPr="00296896" w:rsidRDefault="002619A9" w:rsidP="00781004">
      <w:pPr>
        <w:rPr>
          <w:rFonts w:ascii="Arial" w:hAnsi="Arial" w:cs="Arial"/>
        </w:rPr>
      </w:pPr>
    </w:p>
    <w:p w:rsidR="002619A9" w:rsidRPr="00296896" w:rsidRDefault="002619A9" w:rsidP="00781004">
      <w:pPr>
        <w:rPr>
          <w:rFonts w:ascii="Arial" w:hAnsi="Arial" w:cs="Arial"/>
          <w:b/>
        </w:rPr>
      </w:pPr>
      <w:r w:rsidRPr="00296896">
        <w:rPr>
          <w:rFonts w:ascii="Arial" w:hAnsi="Arial" w:cs="Arial"/>
          <w:b/>
          <w:u w:val="single"/>
        </w:rPr>
        <w:t>RESOLVED</w:t>
      </w:r>
      <w:r w:rsidRPr="00296896">
        <w:rPr>
          <w:rFonts w:ascii="Arial" w:hAnsi="Arial" w:cs="Arial"/>
          <w:b/>
        </w:rPr>
        <w:t xml:space="preserve">: It was unanimously agreed that Tim Daniel be elected as Chairperson and the Declaration of Acceptance of Office was signed and witnessed accordingly. </w:t>
      </w:r>
    </w:p>
    <w:p w:rsidR="002619A9" w:rsidRPr="00296896" w:rsidRDefault="002619A9" w:rsidP="00781004">
      <w:pPr>
        <w:tabs>
          <w:tab w:val="left" w:pos="1956"/>
        </w:tabs>
        <w:rPr>
          <w:rFonts w:ascii="Arial" w:hAnsi="Arial" w:cs="Arial"/>
        </w:rPr>
      </w:pPr>
    </w:p>
    <w:p w:rsidR="002619A9" w:rsidRPr="00296896" w:rsidRDefault="002619A9" w:rsidP="00781004">
      <w:pPr>
        <w:tabs>
          <w:tab w:val="left" w:pos="1956"/>
        </w:tabs>
        <w:rPr>
          <w:rFonts w:ascii="Arial" w:hAnsi="Arial" w:cs="Arial"/>
        </w:rPr>
      </w:pPr>
      <w:r w:rsidRPr="00296896">
        <w:rPr>
          <w:rFonts w:ascii="Arial" w:hAnsi="Arial" w:cs="Arial"/>
        </w:rPr>
        <w:t xml:space="preserve">Tim Daniel took over as Chairperson from Michael Hutchings and </w:t>
      </w:r>
      <w:r w:rsidR="001E12E4" w:rsidRPr="00296896">
        <w:rPr>
          <w:rFonts w:ascii="Arial" w:hAnsi="Arial" w:cs="Arial"/>
        </w:rPr>
        <w:t xml:space="preserve">thanked </w:t>
      </w:r>
      <w:r w:rsidRPr="00296896">
        <w:rPr>
          <w:rFonts w:ascii="Arial" w:hAnsi="Arial" w:cs="Arial"/>
        </w:rPr>
        <w:t>Michae</w:t>
      </w:r>
      <w:r w:rsidR="001E12E4" w:rsidRPr="00296896">
        <w:rPr>
          <w:rFonts w:ascii="Arial" w:hAnsi="Arial" w:cs="Arial"/>
        </w:rPr>
        <w:t>l for acting as Chairperson for the preceding</w:t>
      </w:r>
      <w:r w:rsidRPr="00296896">
        <w:rPr>
          <w:rFonts w:ascii="Arial" w:hAnsi="Arial" w:cs="Arial"/>
        </w:rPr>
        <w:t xml:space="preserve"> year.</w:t>
      </w:r>
    </w:p>
    <w:p w:rsidR="002619A9" w:rsidRPr="00296896" w:rsidRDefault="002619A9" w:rsidP="00781004">
      <w:pPr>
        <w:rPr>
          <w:rFonts w:ascii="Arial" w:hAnsi="Arial" w:cs="Arial"/>
        </w:rPr>
      </w:pPr>
    </w:p>
    <w:p w:rsidR="002619A9" w:rsidRPr="00296896" w:rsidRDefault="002619A9" w:rsidP="00781004">
      <w:pPr>
        <w:rPr>
          <w:rFonts w:ascii="Arial" w:hAnsi="Arial" w:cs="Arial"/>
        </w:rPr>
      </w:pPr>
      <w:r w:rsidRPr="00296896">
        <w:rPr>
          <w:rFonts w:ascii="Arial" w:hAnsi="Arial" w:cs="Arial"/>
        </w:rPr>
        <w:t>Tim asked for nominations for the position of Vice-Chairperson. Geoff McHugh was nominated and seconded. No further nominations were made.</w:t>
      </w:r>
    </w:p>
    <w:p w:rsidR="002619A9" w:rsidRPr="00296896" w:rsidRDefault="002619A9" w:rsidP="00781004">
      <w:pPr>
        <w:rPr>
          <w:rFonts w:ascii="Arial" w:hAnsi="Arial" w:cs="Arial"/>
        </w:rPr>
      </w:pPr>
    </w:p>
    <w:p w:rsidR="002619A9" w:rsidRPr="00296896" w:rsidRDefault="002619A9" w:rsidP="00781004">
      <w:pPr>
        <w:rPr>
          <w:rFonts w:ascii="Arial" w:hAnsi="Arial" w:cs="Arial"/>
          <w:b/>
        </w:rPr>
      </w:pPr>
      <w:r w:rsidRPr="00296896">
        <w:rPr>
          <w:rFonts w:ascii="Arial" w:hAnsi="Arial" w:cs="Arial"/>
          <w:b/>
          <w:u w:val="single"/>
        </w:rPr>
        <w:t>RESOLVED</w:t>
      </w:r>
      <w:r w:rsidRPr="00296896">
        <w:rPr>
          <w:rFonts w:ascii="Arial" w:hAnsi="Arial" w:cs="Arial"/>
          <w:b/>
        </w:rPr>
        <w:t>: It was unanimously agreed that Geoff McHugh be elected as Vice Chairperson and the Declaration of Acceptance of Office form was signed and witnessed accordingly.</w:t>
      </w:r>
    </w:p>
    <w:p w:rsidR="002619A9" w:rsidRPr="00296896" w:rsidRDefault="002619A9" w:rsidP="00781004">
      <w:pPr>
        <w:tabs>
          <w:tab w:val="left" w:pos="1956"/>
        </w:tabs>
        <w:rPr>
          <w:rFonts w:ascii="Arial" w:hAnsi="Arial" w:cs="Arial"/>
        </w:rPr>
      </w:pPr>
    </w:p>
    <w:p w:rsidR="00C37849" w:rsidRPr="00296896" w:rsidRDefault="00C37849" w:rsidP="00781004">
      <w:pPr>
        <w:pStyle w:val="ListParagraph"/>
        <w:numPr>
          <w:ilvl w:val="0"/>
          <w:numId w:val="1"/>
        </w:numPr>
        <w:spacing w:after="0" w:line="240" w:lineRule="auto"/>
        <w:rPr>
          <w:rFonts w:ascii="Arial" w:hAnsi="Arial" w:cs="Arial"/>
          <w:b/>
          <w:sz w:val="20"/>
          <w:szCs w:val="20"/>
        </w:rPr>
      </w:pPr>
      <w:r w:rsidRPr="00296896">
        <w:rPr>
          <w:rFonts w:ascii="Arial" w:hAnsi="Arial" w:cs="Arial"/>
          <w:b/>
          <w:sz w:val="20"/>
          <w:szCs w:val="20"/>
        </w:rPr>
        <w:t>To receive any apologies.</w:t>
      </w:r>
    </w:p>
    <w:p w:rsidR="001F225F" w:rsidRPr="00296896" w:rsidRDefault="00F84216" w:rsidP="00781004">
      <w:pPr>
        <w:pStyle w:val="ListParagraph"/>
        <w:spacing w:after="0" w:line="240" w:lineRule="auto"/>
        <w:ind w:left="0"/>
        <w:rPr>
          <w:rFonts w:ascii="Arial" w:hAnsi="Arial" w:cs="Arial"/>
          <w:sz w:val="20"/>
          <w:szCs w:val="20"/>
        </w:rPr>
      </w:pPr>
      <w:r w:rsidRPr="00296896">
        <w:rPr>
          <w:rFonts w:ascii="Arial" w:hAnsi="Arial" w:cs="Arial"/>
          <w:sz w:val="20"/>
          <w:szCs w:val="20"/>
        </w:rPr>
        <w:t xml:space="preserve">Apologies had been received from District and County Councillor </w:t>
      </w:r>
      <w:r w:rsidR="008406DF" w:rsidRPr="00296896">
        <w:rPr>
          <w:rFonts w:ascii="Arial" w:hAnsi="Arial" w:cs="Arial"/>
          <w:sz w:val="20"/>
          <w:szCs w:val="20"/>
        </w:rPr>
        <w:t>William Wallace</w:t>
      </w:r>
      <w:r w:rsidRPr="00296896">
        <w:rPr>
          <w:rFonts w:ascii="Arial" w:hAnsi="Arial" w:cs="Arial"/>
          <w:sz w:val="20"/>
          <w:szCs w:val="20"/>
        </w:rPr>
        <w:t xml:space="preserve"> and PCSO John Winfield</w:t>
      </w:r>
    </w:p>
    <w:p w:rsidR="001F225F" w:rsidRPr="00296896" w:rsidRDefault="001F225F" w:rsidP="00781004">
      <w:pPr>
        <w:pStyle w:val="ListParagraph"/>
        <w:spacing w:after="0" w:line="240" w:lineRule="auto"/>
        <w:rPr>
          <w:rFonts w:ascii="Arial" w:hAnsi="Arial" w:cs="Arial"/>
          <w:sz w:val="20"/>
          <w:szCs w:val="20"/>
        </w:rPr>
      </w:pPr>
    </w:p>
    <w:p w:rsidR="00080313" w:rsidRPr="00296896" w:rsidRDefault="00E35F69" w:rsidP="00781004">
      <w:pPr>
        <w:pStyle w:val="ListParagraph"/>
        <w:numPr>
          <w:ilvl w:val="0"/>
          <w:numId w:val="1"/>
        </w:numPr>
        <w:spacing w:after="0" w:line="240" w:lineRule="auto"/>
        <w:rPr>
          <w:rFonts w:ascii="Arial" w:hAnsi="Arial" w:cs="Arial"/>
          <w:sz w:val="20"/>
          <w:szCs w:val="20"/>
        </w:rPr>
      </w:pPr>
      <w:r w:rsidRPr="00296896">
        <w:rPr>
          <w:rFonts w:ascii="Arial" w:hAnsi="Arial" w:cs="Arial"/>
          <w:b/>
          <w:sz w:val="20"/>
          <w:szCs w:val="20"/>
        </w:rPr>
        <w:t>Public Open Session</w:t>
      </w:r>
      <w:r w:rsidRPr="00296896">
        <w:rPr>
          <w:rFonts w:ascii="Arial" w:hAnsi="Arial" w:cs="Arial"/>
          <w:sz w:val="20"/>
          <w:szCs w:val="20"/>
        </w:rPr>
        <w:t xml:space="preserve"> - to consider any matters raised by members of the public.</w:t>
      </w:r>
      <w:r w:rsidR="00F11825" w:rsidRPr="00296896">
        <w:rPr>
          <w:rFonts w:ascii="Arial" w:hAnsi="Arial" w:cs="Arial"/>
          <w:sz w:val="20"/>
          <w:szCs w:val="20"/>
        </w:rPr>
        <w:t xml:space="preserve"> </w:t>
      </w:r>
      <w:r w:rsidR="008E19B4" w:rsidRPr="00296896">
        <w:rPr>
          <w:rFonts w:ascii="Arial" w:hAnsi="Arial" w:cs="Arial"/>
          <w:sz w:val="20"/>
          <w:szCs w:val="20"/>
        </w:rPr>
        <w:br/>
      </w:r>
      <w:r w:rsidR="00080313" w:rsidRPr="00296896">
        <w:rPr>
          <w:rFonts w:ascii="Arial" w:hAnsi="Arial" w:cs="Arial"/>
          <w:sz w:val="20"/>
          <w:szCs w:val="20"/>
        </w:rPr>
        <w:t>The Chair</w:t>
      </w:r>
      <w:r w:rsidR="0094595B" w:rsidRPr="00296896">
        <w:rPr>
          <w:rFonts w:ascii="Arial" w:hAnsi="Arial" w:cs="Arial"/>
          <w:sz w:val="20"/>
          <w:szCs w:val="20"/>
        </w:rPr>
        <w:t>perso</w:t>
      </w:r>
      <w:r w:rsidR="00080313" w:rsidRPr="00296896">
        <w:rPr>
          <w:rFonts w:ascii="Arial" w:hAnsi="Arial" w:cs="Arial"/>
          <w:sz w:val="20"/>
          <w:szCs w:val="20"/>
        </w:rPr>
        <w:t xml:space="preserve">n will also invite members of the public to contribute during the meeting on appropriate matters. </w:t>
      </w:r>
    </w:p>
    <w:p w:rsidR="009D4273" w:rsidRPr="00296896" w:rsidRDefault="005E364E" w:rsidP="005E364E">
      <w:pPr>
        <w:rPr>
          <w:rFonts w:ascii="Arial" w:hAnsi="Arial" w:cs="Arial"/>
        </w:rPr>
      </w:pPr>
      <w:r w:rsidRPr="00296896">
        <w:rPr>
          <w:rFonts w:ascii="Arial" w:hAnsi="Arial" w:cs="Arial"/>
        </w:rPr>
        <w:t xml:space="preserve">There was a great deal of discussion about the recently submitted Traffic Regulation Orders to amend speed limit boundaries within the Parish. Tim Daniel explained that the consultation period for the TROs had expired and that the changes had been requested during Community Plan consultations. </w:t>
      </w:r>
    </w:p>
    <w:p w:rsidR="001F225F" w:rsidRPr="00296896" w:rsidRDefault="001F225F" w:rsidP="00781004">
      <w:pPr>
        <w:ind w:left="566" w:hanging="566"/>
        <w:rPr>
          <w:rFonts w:ascii="Arial" w:hAnsi="Arial" w:cs="Arial"/>
        </w:rPr>
      </w:pPr>
    </w:p>
    <w:p w:rsidR="00080313" w:rsidRPr="00296896" w:rsidRDefault="00080313" w:rsidP="00781004">
      <w:pPr>
        <w:pStyle w:val="ListParagraph"/>
        <w:numPr>
          <w:ilvl w:val="0"/>
          <w:numId w:val="1"/>
        </w:numPr>
        <w:spacing w:after="0" w:line="240" w:lineRule="auto"/>
        <w:rPr>
          <w:rFonts w:ascii="Arial" w:hAnsi="Arial" w:cs="Arial"/>
          <w:b/>
          <w:sz w:val="20"/>
          <w:szCs w:val="20"/>
        </w:rPr>
      </w:pPr>
      <w:r w:rsidRPr="00296896">
        <w:rPr>
          <w:rFonts w:ascii="Arial" w:hAnsi="Arial" w:cs="Arial"/>
          <w:b/>
          <w:sz w:val="20"/>
          <w:szCs w:val="20"/>
        </w:rPr>
        <w:t>Members</w:t>
      </w:r>
      <w:r w:rsidR="00D60F3F" w:rsidRPr="00296896">
        <w:rPr>
          <w:rFonts w:ascii="Arial" w:hAnsi="Arial" w:cs="Arial"/>
          <w:b/>
          <w:sz w:val="20"/>
          <w:szCs w:val="20"/>
        </w:rPr>
        <w:t>’</w:t>
      </w:r>
      <w:r w:rsidR="00C620FD" w:rsidRPr="00296896">
        <w:rPr>
          <w:rFonts w:ascii="Arial" w:hAnsi="Arial" w:cs="Arial"/>
          <w:b/>
          <w:sz w:val="20"/>
          <w:szCs w:val="20"/>
        </w:rPr>
        <w:t xml:space="preserve"> declaration of interests</w:t>
      </w:r>
      <w:r w:rsidR="008E19B4" w:rsidRPr="00296896">
        <w:rPr>
          <w:rFonts w:ascii="Arial" w:hAnsi="Arial" w:cs="Arial"/>
          <w:b/>
          <w:sz w:val="20"/>
          <w:szCs w:val="20"/>
        </w:rPr>
        <w:t>.</w:t>
      </w:r>
    </w:p>
    <w:p w:rsidR="001F225F" w:rsidRPr="00296896" w:rsidRDefault="00847220" w:rsidP="00781004">
      <w:pPr>
        <w:tabs>
          <w:tab w:val="left" w:pos="1956"/>
        </w:tabs>
        <w:rPr>
          <w:rFonts w:ascii="Arial" w:hAnsi="Arial" w:cs="Arial"/>
        </w:rPr>
      </w:pPr>
      <w:r w:rsidRPr="00296896">
        <w:rPr>
          <w:rFonts w:ascii="Arial" w:hAnsi="Arial" w:cs="Arial"/>
        </w:rPr>
        <w:t xml:space="preserve">Michael Hutchings declared a personal interest in item </w:t>
      </w:r>
      <w:r w:rsidR="00951F54" w:rsidRPr="00296896">
        <w:rPr>
          <w:rFonts w:ascii="Arial" w:hAnsi="Arial" w:cs="Arial"/>
        </w:rPr>
        <w:t>11</w:t>
      </w:r>
      <w:r w:rsidRPr="00296896">
        <w:rPr>
          <w:rFonts w:ascii="Arial" w:hAnsi="Arial" w:cs="Arial"/>
        </w:rPr>
        <w:t xml:space="preserve">. </w:t>
      </w:r>
      <w:proofErr w:type="gramStart"/>
      <w:r w:rsidRPr="00296896">
        <w:rPr>
          <w:rFonts w:ascii="Arial" w:hAnsi="Arial" w:cs="Arial"/>
        </w:rPr>
        <w:t>a</w:t>
      </w:r>
      <w:proofErr w:type="gramEnd"/>
      <w:r w:rsidRPr="00296896">
        <w:rPr>
          <w:rFonts w:ascii="Arial" w:hAnsi="Arial" w:cs="Arial"/>
        </w:rPr>
        <w:t xml:space="preserve">. </w:t>
      </w:r>
      <w:r w:rsidR="00951F54" w:rsidRPr="00296896">
        <w:rPr>
          <w:rFonts w:ascii="Arial" w:hAnsi="Arial" w:cs="Arial"/>
        </w:rPr>
        <w:t xml:space="preserve">ii </w:t>
      </w:r>
      <w:r w:rsidRPr="00296896">
        <w:rPr>
          <w:rFonts w:ascii="Arial" w:hAnsi="Arial" w:cs="Arial"/>
        </w:rPr>
        <w:t xml:space="preserve">as he owned land adjacent to the application site. </w:t>
      </w:r>
    </w:p>
    <w:p w:rsidR="001F225F" w:rsidRPr="00296896" w:rsidRDefault="001F225F" w:rsidP="00781004">
      <w:pPr>
        <w:ind w:left="566" w:hanging="566"/>
        <w:rPr>
          <w:rFonts w:ascii="Arial" w:hAnsi="Arial" w:cs="Arial"/>
          <w:b/>
        </w:rPr>
      </w:pPr>
    </w:p>
    <w:p w:rsidR="008B7F79" w:rsidRPr="00296896" w:rsidRDefault="00C56A74" w:rsidP="00781004">
      <w:pPr>
        <w:pStyle w:val="ListParagraph"/>
        <w:numPr>
          <w:ilvl w:val="0"/>
          <w:numId w:val="1"/>
        </w:numPr>
        <w:spacing w:after="0" w:line="240" w:lineRule="auto"/>
        <w:rPr>
          <w:rFonts w:ascii="Arial" w:hAnsi="Arial" w:cs="Arial"/>
          <w:b/>
          <w:sz w:val="20"/>
          <w:szCs w:val="20"/>
        </w:rPr>
      </w:pPr>
      <w:r w:rsidRPr="00296896">
        <w:rPr>
          <w:rFonts w:ascii="Arial" w:hAnsi="Arial" w:cs="Arial"/>
          <w:b/>
          <w:sz w:val="20"/>
          <w:szCs w:val="20"/>
        </w:rPr>
        <w:t>To approve the minutes of the meeting</w:t>
      </w:r>
      <w:r w:rsidR="00F635FF" w:rsidRPr="00296896">
        <w:rPr>
          <w:rFonts w:ascii="Arial" w:hAnsi="Arial" w:cs="Arial"/>
          <w:b/>
          <w:sz w:val="20"/>
          <w:szCs w:val="20"/>
        </w:rPr>
        <w:t>s</w:t>
      </w:r>
      <w:r w:rsidRPr="00296896">
        <w:rPr>
          <w:rFonts w:ascii="Arial" w:hAnsi="Arial" w:cs="Arial"/>
          <w:b/>
          <w:sz w:val="20"/>
          <w:szCs w:val="20"/>
        </w:rPr>
        <w:t xml:space="preserve"> held on </w:t>
      </w:r>
      <w:r w:rsidR="008B7F79" w:rsidRPr="00296896">
        <w:rPr>
          <w:rFonts w:ascii="Arial" w:hAnsi="Arial" w:cs="Arial"/>
          <w:b/>
          <w:sz w:val="20"/>
          <w:szCs w:val="20"/>
        </w:rPr>
        <w:t>9</w:t>
      </w:r>
      <w:r w:rsidR="00F635FF" w:rsidRPr="00296896">
        <w:rPr>
          <w:rFonts w:ascii="Arial" w:hAnsi="Arial" w:cs="Arial"/>
          <w:b/>
          <w:sz w:val="20"/>
          <w:szCs w:val="20"/>
        </w:rPr>
        <w:t xml:space="preserve"> </w:t>
      </w:r>
      <w:r w:rsidR="00DE28E0" w:rsidRPr="00296896">
        <w:rPr>
          <w:rFonts w:ascii="Arial" w:hAnsi="Arial" w:cs="Arial"/>
          <w:b/>
          <w:sz w:val="20"/>
          <w:szCs w:val="20"/>
        </w:rPr>
        <w:t>April</w:t>
      </w:r>
      <w:r w:rsidR="008B7F79" w:rsidRPr="00296896">
        <w:rPr>
          <w:rFonts w:ascii="Arial" w:hAnsi="Arial" w:cs="Arial"/>
          <w:b/>
          <w:sz w:val="20"/>
          <w:szCs w:val="20"/>
        </w:rPr>
        <w:t xml:space="preserve"> 2018</w:t>
      </w:r>
    </w:p>
    <w:p w:rsidR="008B7F79" w:rsidRPr="00296896" w:rsidRDefault="008B7F79" w:rsidP="00781004">
      <w:pPr>
        <w:pStyle w:val="ListParagraph"/>
        <w:spacing w:after="0"/>
        <w:rPr>
          <w:rFonts w:ascii="Arial" w:hAnsi="Arial" w:cs="Arial"/>
          <w:sz w:val="20"/>
          <w:szCs w:val="20"/>
        </w:rPr>
      </w:pPr>
    </w:p>
    <w:p w:rsidR="001F225F" w:rsidRPr="00296896" w:rsidRDefault="00847220" w:rsidP="00781004">
      <w:pPr>
        <w:pStyle w:val="ListParagraph"/>
        <w:spacing w:after="0"/>
        <w:ind w:left="0"/>
        <w:rPr>
          <w:rFonts w:ascii="Arial" w:hAnsi="Arial" w:cs="Arial"/>
          <w:b/>
          <w:sz w:val="20"/>
          <w:szCs w:val="20"/>
        </w:rPr>
      </w:pPr>
      <w:r w:rsidRPr="00296896">
        <w:rPr>
          <w:rFonts w:ascii="Arial" w:hAnsi="Arial" w:cs="Arial"/>
          <w:b/>
          <w:sz w:val="20"/>
          <w:szCs w:val="20"/>
          <w:u w:val="single"/>
        </w:rPr>
        <w:t>RESOLVED</w:t>
      </w:r>
      <w:r w:rsidRPr="00296896">
        <w:rPr>
          <w:rFonts w:ascii="Arial" w:hAnsi="Arial" w:cs="Arial"/>
          <w:b/>
          <w:sz w:val="20"/>
          <w:szCs w:val="20"/>
        </w:rPr>
        <w:t xml:space="preserve">: It was proposed and agreed to approve the minutes as presented. </w:t>
      </w:r>
    </w:p>
    <w:p w:rsidR="001F225F" w:rsidRPr="00296896" w:rsidRDefault="001F225F" w:rsidP="00781004">
      <w:pPr>
        <w:pStyle w:val="ListParagraph"/>
        <w:spacing w:after="0"/>
        <w:rPr>
          <w:rFonts w:ascii="Arial" w:hAnsi="Arial" w:cs="Arial"/>
          <w:sz w:val="20"/>
          <w:szCs w:val="20"/>
        </w:rPr>
      </w:pPr>
    </w:p>
    <w:p w:rsidR="008B7F79" w:rsidRPr="00296896" w:rsidRDefault="008B7F79" w:rsidP="00781004">
      <w:pPr>
        <w:pStyle w:val="ListParagraph"/>
        <w:numPr>
          <w:ilvl w:val="0"/>
          <w:numId w:val="1"/>
        </w:numPr>
        <w:spacing w:after="0"/>
        <w:rPr>
          <w:rFonts w:ascii="Arial" w:hAnsi="Arial" w:cs="Arial"/>
          <w:b/>
          <w:sz w:val="20"/>
          <w:szCs w:val="20"/>
        </w:rPr>
      </w:pPr>
      <w:r w:rsidRPr="00296896">
        <w:rPr>
          <w:rFonts w:ascii="Arial" w:hAnsi="Arial" w:cs="Arial"/>
          <w:b/>
          <w:sz w:val="20"/>
          <w:szCs w:val="20"/>
        </w:rPr>
        <w:t>To hear reports from:</w:t>
      </w:r>
    </w:p>
    <w:p w:rsidR="001F225F" w:rsidRPr="00296896" w:rsidRDefault="008B7F79" w:rsidP="00781004">
      <w:pPr>
        <w:pStyle w:val="ListParagraph"/>
        <w:numPr>
          <w:ilvl w:val="0"/>
          <w:numId w:val="2"/>
        </w:numPr>
        <w:spacing w:after="0"/>
        <w:rPr>
          <w:rFonts w:ascii="Arial" w:hAnsi="Arial" w:cs="Arial"/>
          <w:sz w:val="20"/>
          <w:szCs w:val="20"/>
        </w:rPr>
      </w:pPr>
      <w:r w:rsidRPr="00296896">
        <w:rPr>
          <w:rFonts w:ascii="Arial" w:hAnsi="Arial" w:cs="Arial"/>
          <w:b/>
          <w:sz w:val="20"/>
          <w:szCs w:val="20"/>
        </w:rPr>
        <w:t>PCSO</w:t>
      </w:r>
      <w:r w:rsidR="00951F54" w:rsidRPr="00296896">
        <w:rPr>
          <w:rFonts w:ascii="Arial" w:hAnsi="Arial" w:cs="Arial"/>
          <w:b/>
          <w:sz w:val="20"/>
          <w:szCs w:val="20"/>
        </w:rPr>
        <w:t xml:space="preserve"> </w:t>
      </w:r>
      <w:r w:rsidR="00847220" w:rsidRPr="00296896">
        <w:rPr>
          <w:rFonts w:ascii="Arial" w:hAnsi="Arial" w:cs="Arial"/>
          <w:b/>
          <w:sz w:val="20"/>
          <w:szCs w:val="20"/>
        </w:rPr>
        <w:t>John Winfield</w:t>
      </w:r>
      <w:r w:rsidR="00847220" w:rsidRPr="00296896">
        <w:rPr>
          <w:rFonts w:ascii="Arial" w:hAnsi="Arial" w:cs="Arial"/>
          <w:sz w:val="20"/>
          <w:szCs w:val="20"/>
        </w:rPr>
        <w:t xml:space="preserve"> had sent his apologies</w:t>
      </w:r>
    </w:p>
    <w:p w:rsidR="00D23558" w:rsidRPr="00296896" w:rsidRDefault="00D23558" w:rsidP="00781004">
      <w:pPr>
        <w:pStyle w:val="ListParagraph"/>
        <w:spacing w:after="0"/>
        <w:ind w:left="1080"/>
        <w:rPr>
          <w:rFonts w:ascii="Arial" w:hAnsi="Arial" w:cs="Arial"/>
          <w:sz w:val="20"/>
          <w:szCs w:val="20"/>
        </w:rPr>
      </w:pPr>
    </w:p>
    <w:p w:rsidR="00847220" w:rsidRPr="00296896" w:rsidRDefault="008B7F79" w:rsidP="00781004">
      <w:pPr>
        <w:pStyle w:val="ListParagraph"/>
        <w:numPr>
          <w:ilvl w:val="0"/>
          <w:numId w:val="2"/>
        </w:numPr>
        <w:spacing w:after="0"/>
        <w:rPr>
          <w:rFonts w:ascii="Arial" w:hAnsi="Arial" w:cs="Arial"/>
          <w:sz w:val="20"/>
          <w:szCs w:val="20"/>
        </w:rPr>
      </w:pPr>
      <w:r w:rsidRPr="00296896">
        <w:rPr>
          <w:rFonts w:ascii="Arial" w:hAnsi="Arial" w:cs="Arial"/>
          <w:b/>
          <w:sz w:val="20"/>
          <w:szCs w:val="20"/>
        </w:rPr>
        <w:t>District Councillor</w:t>
      </w:r>
      <w:r w:rsidR="00951F54" w:rsidRPr="00296896">
        <w:rPr>
          <w:rFonts w:ascii="Arial" w:hAnsi="Arial" w:cs="Arial"/>
          <w:b/>
          <w:sz w:val="20"/>
          <w:szCs w:val="20"/>
        </w:rPr>
        <w:t xml:space="preserve"> </w:t>
      </w:r>
      <w:r w:rsidR="00847220" w:rsidRPr="00296896">
        <w:rPr>
          <w:rFonts w:ascii="Arial" w:hAnsi="Arial" w:cs="Arial"/>
          <w:b/>
          <w:sz w:val="20"/>
          <w:szCs w:val="20"/>
        </w:rPr>
        <w:t>Hayward Burt</w:t>
      </w:r>
      <w:r w:rsidR="00847220" w:rsidRPr="00296896">
        <w:rPr>
          <w:rFonts w:ascii="Arial" w:hAnsi="Arial" w:cs="Arial"/>
          <w:sz w:val="20"/>
          <w:szCs w:val="20"/>
        </w:rPr>
        <w:t xml:space="preserve"> reported that a</w:t>
      </w:r>
      <w:r w:rsidR="00951F54" w:rsidRPr="00296896">
        <w:rPr>
          <w:rFonts w:ascii="Arial" w:hAnsi="Arial" w:cs="Arial"/>
          <w:sz w:val="20"/>
          <w:szCs w:val="20"/>
        </w:rPr>
        <w:t xml:space="preserve">ll 16 recycling centres </w:t>
      </w:r>
      <w:r w:rsidR="00847220" w:rsidRPr="00296896">
        <w:rPr>
          <w:rFonts w:ascii="Arial" w:hAnsi="Arial" w:cs="Arial"/>
          <w:sz w:val="20"/>
          <w:szCs w:val="20"/>
        </w:rPr>
        <w:t xml:space="preserve">were </w:t>
      </w:r>
      <w:r w:rsidR="00951F54" w:rsidRPr="00296896">
        <w:rPr>
          <w:rFonts w:ascii="Arial" w:hAnsi="Arial" w:cs="Arial"/>
          <w:sz w:val="20"/>
          <w:szCs w:val="20"/>
        </w:rPr>
        <w:t xml:space="preserve">now taking hard plastics </w:t>
      </w:r>
      <w:r w:rsidR="00847220" w:rsidRPr="00296896">
        <w:rPr>
          <w:rFonts w:ascii="Arial" w:hAnsi="Arial" w:cs="Arial"/>
          <w:sz w:val="20"/>
          <w:szCs w:val="20"/>
        </w:rPr>
        <w:t>such as</w:t>
      </w:r>
      <w:r w:rsidR="00951F54" w:rsidRPr="00296896">
        <w:rPr>
          <w:rFonts w:ascii="Arial" w:hAnsi="Arial" w:cs="Arial"/>
          <w:sz w:val="20"/>
          <w:szCs w:val="20"/>
        </w:rPr>
        <w:t xml:space="preserve"> </w:t>
      </w:r>
      <w:r w:rsidR="00C53651" w:rsidRPr="00296896">
        <w:rPr>
          <w:rFonts w:ascii="Arial" w:hAnsi="Arial" w:cs="Arial"/>
          <w:sz w:val="20"/>
          <w:szCs w:val="20"/>
        </w:rPr>
        <w:t>toiletry</w:t>
      </w:r>
      <w:r w:rsidR="00847220" w:rsidRPr="00296896">
        <w:rPr>
          <w:rFonts w:ascii="Arial" w:hAnsi="Arial" w:cs="Arial"/>
          <w:sz w:val="20"/>
          <w:szCs w:val="20"/>
        </w:rPr>
        <w:t xml:space="preserve"> containers and</w:t>
      </w:r>
      <w:r w:rsidR="00951F54" w:rsidRPr="00296896">
        <w:rPr>
          <w:rFonts w:ascii="Arial" w:hAnsi="Arial" w:cs="Arial"/>
          <w:sz w:val="20"/>
          <w:szCs w:val="20"/>
        </w:rPr>
        <w:t xml:space="preserve"> yoghurt pots. </w:t>
      </w:r>
      <w:r w:rsidR="00847220" w:rsidRPr="00296896">
        <w:rPr>
          <w:rFonts w:ascii="Arial" w:hAnsi="Arial" w:cs="Arial"/>
          <w:sz w:val="20"/>
          <w:szCs w:val="20"/>
        </w:rPr>
        <w:t>D</w:t>
      </w:r>
      <w:r w:rsidR="00951F54" w:rsidRPr="00296896">
        <w:rPr>
          <w:rFonts w:ascii="Arial" w:hAnsi="Arial" w:cs="Arial"/>
          <w:sz w:val="20"/>
          <w:szCs w:val="20"/>
        </w:rPr>
        <w:t xml:space="preserve">oor to door </w:t>
      </w:r>
      <w:r w:rsidR="00847220" w:rsidRPr="00296896">
        <w:rPr>
          <w:rFonts w:ascii="Arial" w:hAnsi="Arial" w:cs="Arial"/>
          <w:sz w:val="20"/>
          <w:szCs w:val="20"/>
        </w:rPr>
        <w:t xml:space="preserve">collections would possibly commence </w:t>
      </w:r>
      <w:r w:rsidR="00951F54" w:rsidRPr="00296896">
        <w:rPr>
          <w:rFonts w:ascii="Arial" w:hAnsi="Arial" w:cs="Arial"/>
          <w:sz w:val="20"/>
          <w:szCs w:val="20"/>
        </w:rPr>
        <w:t xml:space="preserve">in about </w:t>
      </w:r>
      <w:r w:rsidR="00847220" w:rsidRPr="00296896">
        <w:rPr>
          <w:rFonts w:ascii="Arial" w:hAnsi="Arial" w:cs="Arial"/>
          <w:sz w:val="20"/>
          <w:szCs w:val="20"/>
        </w:rPr>
        <w:t>two</w:t>
      </w:r>
      <w:r w:rsidR="00951F54" w:rsidRPr="00296896">
        <w:rPr>
          <w:rFonts w:ascii="Arial" w:hAnsi="Arial" w:cs="Arial"/>
          <w:sz w:val="20"/>
          <w:szCs w:val="20"/>
        </w:rPr>
        <w:t xml:space="preserve"> years. </w:t>
      </w:r>
      <w:r w:rsidR="00847220" w:rsidRPr="00296896">
        <w:rPr>
          <w:rFonts w:ascii="Arial" w:hAnsi="Arial" w:cs="Arial"/>
          <w:sz w:val="20"/>
          <w:szCs w:val="20"/>
        </w:rPr>
        <w:t>Hayward went on to inform members that South Somerset District Council had decided to invest in a new battery storage facility. This was part of SSDC’s investment strategy designed to increase income due to the reduction in grants from central governm</w:t>
      </w:r>
      <w:r w:rsidR="00C53651" w:rsidRPr="00296896">
        <w:rPr>
          <w:rFonts w:ascii="Arial" w:hAnsi="Arial" w:cs="Arial"/>
          <w:sz w:val="20"/>
          <w:szCs w:val="20"/>
        </w:rPr>
        <w:t>ent. SSDC already owned the Wilk</w:t>
      </w:r>
      <w:r w:rsidR="00847220" w:rsidRPr="00296896">
        <w:rPr>
          <w:rFonts w:ascii="Arial" w:hAnsi="Arial" w:cs="Arial"/>
          <w:sz w:val="20"/>
          <w:szCs w:val="20"/>
        </w:rPr>
        <w:t>o and Marks and Spencer buildings in Yeovil.</w:t>
      </w:r>
    </w:p>
    <w:p w:rsidR="001F225F" w:rsidRPr="00296896" w:rsidRDefault="00D33F38" w:rsidP="00781004">
      <w:pPr>
        <w:ind w:left="1080"/>
        <w:rPr>
          <w:rFonts w:ascii="Arial" w:hAnsi="Arial" w:cs="Arial"/>
        </w:rPr>
      </w:pPr>
      <w:r w:rsidRPr="00296896">
        <w:rPr>
          <w:rFonts w:ascii="Arial" w:hAnsi="Arial" w:cs="Arial"/>
        </w:rPr>
        <w:t xml:space="preserve">Trevor Gill asked Hayward to explain the role of SSDC’s Regulation Committee in terms of its input into larger planning applications. Hayward said that the Regulation Committee </w:t>
      </w:r>
      <w:r w:rsidRPr="00296896">
        <w:rPr>
          <w:rFonts w:ascii="Arial" w:hAnsi="Arial" w:cs="Arial"/>
        </w:rPr>
        <w:lastRenderedPageBreak/>
        <w:t xml:space="preserve">was made up of 16 members from the four Area Committees. It would only deal with planning applications of 10 or more dwellings and would make its decisions based on the same information that is currently presented to the Area East Committee. </w:t>
      </w:r>
      <w:r w:rsidR="000F3F5B" w:rsidRPr="00296896">
        <w:rPr>
          <w:rFonts w:ascii="Arial" w:hAnsi="Arial" w:cs="Arial"/>
        </w:rPr>
        <w:t>Neither District Councillor Hayward Burt nor District and County Councillor William Wallace were on the Regulations Committee.</w:t>
      </w:r>
    </w:p>
    <w:p w:rsidR="00D23558" w:rsidRPr="00296896" w:rsidRDefault="00D23558" w:rsidP="00781004">
      <w:pPr>
        <w:ind w:left="1080"/>
        <w:rPr>
          <w:rFonts w:ascii="Arial" w:hAnsi="Arial" w:cs="Arial"/>
        </w:rPr>
      </w:pPr>
    </w:p>
    <w:p w:rsidR="001F225F" w:rsidRPr="00296896" w:rsidRDefault="00D23558" w:rsidP="00781004">
      <w:pPr>
        <w:pStyle w:val="ListParagraph"/>
        <w:numPr>
          <w:ilvl w:val="0"/>
          <w:numId w:val="2"/>
        </w:numPr>
        <w:spacing w:after="0"/>
        <w:rPr>
          <w:rFonts w:ascii="Arial" w:hAnsi="Arial" w:cs="Arial"/>
          <w:sz w:val="20"/>
          <w:szCs w:val="20"/>
        </w:rPr>
      </w:pPr>
      <w:r w:rsidRPr="00296896">
        <w:rPr>
          <w:rFonts w:ascii="Arial" w:hAnsi="Arial" w:cs="Arial"/>
          <w:b/>
          <w:sz w:val="20"/>
          <w:szCs w:val="20"/>
        </w:rPr>
        <w:t xml:space="preserve">District and </w:t>
      </w:r>
      <w:r w:rsidR="008B7F79" w:rsidRPr="00296896">
        <w:rPr>
          <w:rFonts w:ascii="Arial" w:hAnsi="Arial" w:cs="Arial"/>
          <w:b/>
          <w:sz w:val="20"/>
          <w:szCs w:val="20"/>
        </w:rPr>
        <w:t>County Councillor</w:t>
      </w:r>
      <w:r w:rsidR="00951F54" w:rsidRPr="00296896">
        <w:rPr>
          <w:rFonts w:ascii="Arial" w:hAnsi="Arial" w:cs="Arial"/>
          <w:b/>
          <w:sz w:val="20"/>
          <w:szCs w:val="20"/>
        </w:rPr>
        <w:t xml:space="preserve"> </w:t>
      </w:r>
      <w:r w:rsidRPr="00296896">
        <w:rPr>
          <w:rFonts w:ascii="Arial" w:hAnsi="Arial" w:cs="Arial"/>
          <w:b/>
          <w:sz w:val="20"/>
          <w:szCs w:val="20"/>
        </w:rPr>
        <w:t>William Wallace</w:t>
      </w:r>
      <w:r w:rsidRPr="00296896">
        <w:rPr>
          <w:rFonts w:ascii="Arial" w:hAnsi="Arial" w:cs="Arial"/>
          <w:sz w:val="20"/>
          <w:szCs w:val="20"/>
        </w:rPr>
        <w:t xml:space="preserve"> had sent his apologies.</w:t>
      </w:r>
    </w:p>
    <w:p w:rsidR="001F225F" w:rsidRPr="00296896" w:rsidRDefault="001F225F" w:rsidP="00781004">
      <w:pPr>
        <w:rPr>
          <w:rFonts w:ascii="Arial" w:hAnsi="Arial" w:cs="Arial"/>
        </w:rPr>
      </w:pPr>
    </w:p>
    <w:p w:rsidR="008E19B4" w:rsidRPr="00296896" w:rsidRDefault="00A852D7" w:rsidP="00781004">
      <w:pPr>
        <w:pStyle w:val="ListParagraph"/>
        <w:numPr>
          <w:ilvl w:val="0"/>
          <w:numId w:val="1"/>
        </w:numPr>
        <w:spacing w:after="0" w:line="240" w:lineRule="auto"/>
        <w:rPr>
          <w:rFonts w:ascii="Arial" w:hAnsi="Arial" w:cs="Arial"/>
          <w:b/>
          <w:sz w:val="20"/>
          <w:szCs w:val="20"/>
        </w:rPr>
      </w:pPr>
      <w:r w:rsidRPr="00296896">
        <w:rPr>
          <w:rFonts w:ascii="Arial" w:hAnsi="Arial" w:cs="Arial"/>
          <w:b/>
          <w:sz w:val="20"/>
          <w:szCs w:val="20"/>
        </w:rPr>
        <w:t>To consider matters arising from the minutes:</w:t>
      </w:r>
      <w:r w:rsidR="003C0CBF" w:rsidRPr="00296896">
        <w:rPr>
          <w:rFonts w:ascii="Arial" w:hAnsi="Arial" w:cs="Arial"/>
          <w:b/>
          <w:sz w:val="20"/>
          <w:szCs w:val="20"/>
        </w:rPr>
        <w:t xml:space="preserve"> </w:t>
      </w:r>
    </w:p>
    <w:p w:rsidR="00D23558" w:rsidRPr="00296896" w:rsidRDefault="00D23558" w:rsidP="00781004">
      <w:pPr>
        <w:pStyle w:val="ListParagraph"/>
        <w:spacing w:after="0" w:line="240" w:lineRule="auto"/>
        <w:ind w:left="0"/>
        <w:rPr>
          <w:rFonts w:ascii="Arial" w:hAnsi="Arial" w:cs="Arial"/>
          <w:sz w:val="20"/>
          <w:szCs w:val="20"/>
        </w:rPr>
      </w:pPr>
      <w:r w:rsidRPr="00296896">
        <w:rPr>
          <w:rFonts w:ascii="Arial" w:hAnsi="Arial" w:cs="Arial"/>
          <w:sz w:val="20"/>
          <w:szCs w:val="20"/>
        </w:rPr>
        <w:t>Regarding item 2 on the minutes from the meeting held on 9 April, Tim Daniel reported that</w:t>
      </w:r>
      <w:r w:rsidR="0073509D" w:rsidRPr="00296896">
        <w:rPr>
          <w:rFonts w:ascii="Arial" w:hAnsi="Arial" w:cs="Arial"/>
          <w:sz w:val="20"/>
          <w:szCs w:val="20"/>
        </w:rPr>
        <w:t xml:space="preserve"> County Highways officers </w:t>
      </w:r>
      <w:r w:rsidRPr="00296896">
        <w:rPr>
          <w:rFonts w:ascii="Arial" w:hAnsi="Arial" w:cs="Arial"/>
          <w:sz w:val="20"/>
          <w:szCs w:val="20"/>
        </w:rPr>
        <w:t>had met at Water Lane to assess the flooding that had been regularly occurring. The ditch alongside the road had become blocked and this, in turn, had blocked the culvert under the road. County Highways had been in touch with the landowner to request that the roadside ditch was cleared, which needed to take place before the culvert could be cleared by County.</w:t>
      </w:r>
    </w:p>
    <w:p w:rsidR="00D23558" w:rsidRPr="00296896" w:rsidRDefault="00D23558" w:rsidP="00781004">
      <w:pPr>
        <w:pStyle w:val="ListParagraph"/>
        <w:spacing w:after="0" w:line="240" w:lineRule="auto"/>
        <w:ind w:left="0"/>
        <w:rPr>
          <w:rFonts w:ascii="Arial" w:hAnsi="Arial" w:cs="Arial"/>
          <w:sz w:val="20"/>
          <w:szCs w:val="20"/>
        </w:rPr>
      </w:pPr>
    </w:p>
    <w:p w:rsidR="0073509D" w:rsidRPr="00296896" w:rsidRDefault="00D23558" w:rsidP="00781004">
      <w:pPr>
        <w:pStyle w:val="ListParagraph"/>
        <w:spacing w:after="0" w:line="240" w:lineRule="auto"/>
        <w:ind w:left="0"/>
        <w:rPr>
          <w:rFonts w:ascii="Arial" w:hAnsi="Arial" w:cs="Arial"/>
          <w:sz w:val="20"/>
          <w:szCs w:val="20"/>
        </w:rPr>
      </w:pPr>
      <w:r w:rsidRPr="00296896">
        <w:rPr>
          <w:rFonts w:ascii="Arial" w:hAnsi="Arial" w:cs="Arial"/>
          <w:sz w:val="20"/>
          <w:szCs w:val="20"/>
        </w:rPr>
        <w:t xml:space="preserve">Regarding item </w:t>
      </w:r>
      <w:r w:rsidR="003B6BA7" w:rsidRPr="00296896">
        <w:rPr>
          <w:rFonts w:ascii="Arial" w:hAnsi="Arial" w:cs="Arial"/>
          <w:sz w:val="20"/>
          <w:szCs w:val="20"/>
        </w:rPr>
        <w:t>4 on the minutes from the meeting held on 9 April, Michael Hutchings reported that the Village clean-up had taken place on 15 May. Ann Reeder added that 19 people had help</w:t>
      </w:r>
      <w:r w:rsidR="00E97A52" w:rsidRPr="00296896">
        <w:rPr>
          <w:rFonts w:ascii="Arial" w:hAnsi="Arial" w:cs="Arial"/>
          <w:sz w:val="20"/>
          <w:szCs w:val="20"/>
        </w:rPr>
        <w:t>ed</w:t>
      </w:r>
      <w:r w:rsidR="003B6BA7" w:rsidRPr="00296896">
        <w:rPr>
          <w:rFonts w:ascii="Arial" w:hAnsi="Arial" w:cs="Arial"/>
          <w:sz w:val="20"/>
          <w:szCs w:val="20"/>
        </w:rPr>
        <w:t xml:space="preserve"> on the day. Road signs were cleaned,</w:t>
      </w:r>
      <w:r w:rsidR="00E97A52" w:rsidRPr="00296896">
        <w:rPr>
          <w:rFonts w:ascii="Arial" w:hAnsi="Arial" w:cs="Arial"/>
          <w:sz w:val="20"/>
          <w:szCs w:val="20"/>
        </w:rPr>
        <w:t xml:space="preserve"> vegetation removed,</w:t>
      </w:r>
      <w:r w:rsidR="003B6BA7" w:rsidRPr="00296896">
        <w:rPr>
          <w:rFonts w:ascii="Arial" w:hAnsi="Arial" w:cs="Arial"/>
          <w:sz w:val="20"/>
          <w:szCs w:val="20"/>
        </w:rPr>
        <w:t xml:space="preserve"> litter collected and </w:t>
      </w:r>
      <w:r w:rsidR="000F3F5B" w:rsidRPr="00296896">
        <w:rPr>
          <w:rFonts w:ascii="Arial" w:hAnsi="Arial" w:cs="Arial"/>
          <w:sz w:val="20"/>
          <w:szCs w:val="20"/>
        </w:rPr>
        <w:t>the Stowell</w:t>
      </w:r>
      <w:r w:rsidR="003B6BA7" w:rsidRPr="00296896">
        <w:rPr>
          <w:rFonts w:ascii="Arial" w:hAnsi="Arial" w:cs="Arial"/>
          <w:sz w:val="20"/>
          <w:szCs w:val="20"/>
        </w:rPr>
        <w:t xml:space="preserve"> seat was cleaned</w:t>
      </w:r>
      <w:r w:rsidR="00E97A52" w:rsidRPr="00296896">
        <w:rPr>
          <w:rFonts w:ascii="Arial" w:hAnsi="Arial" w:cs="Arial"/>
          <w:sz w:val="20"/>
          <w:szCs w:val="20"/>
        </w:rPr>
        <w:t xml:space="preserve"> and re</w:t>
      </w:r>
      <w:r w:rsidR="000F3F5B" w:rsidRPr="00296896">
        <w:rPr>
          <w:rFonts w:ascii="Arial" w:hAnsi="Arial" w:cs="Arial"/>
          <w:sz w:val="20"/>
          <w:szCs w:val="20"/>
        </w:rPr>
        <w:t>-</w:t>
      </w:r>
      <w:r w:rsidR="00E97A52" w:rsidRPr="00296896">
        <w:rPr>
          <w:rFonts w:ascii="Arial" w:hAnsi="Arial" w:cs="Arial"/>
          <w:sz w:val="20"/>
          <w:szCs w:val="20"/>
        </w:rPr>
        <w:t>varnished</w:t>
      </w:r>
      <w:r w:rsidR="003B6BA7" w:rsidRPr="00296896">
        <w:rPr>
          <w:rFonts w:ascii="Arial" w:hAnsi="Arial" w:cs="Arial"/>
          <w:sz w:val="20"/>
          <w:szCs w:val="20"/>
        </w:rPr>
        <w:t>.</w:t>
      </w:r>
      <w:r w:rsidR="000F3F5B" w:rsidRPr="00296896">
        <w:rPr>
          <w:rFonts w:ascii="Arial" w:hAnsi="Arial" w:cs="Arial"/>
          <w:sz w:val="20"/>
          <w:szCs w:val="20"/>
        </w:rPr>
        <w:t xml:space="preserve"> Also, foliage from the small metal-fenced area next to the Manor House wall was cleared. This work would continue and the area would be planted up.</w:t>
      </w:r>
    </w:p>
    <w:p w:rsidR="001F225F" w:rsidRPr="00296896" w:rsidRDefault="001F225F" w:rsidP="00781004">
      <w:pPr>
        <w:pStyle w:val="ListParagraph"/>
        <w:spacing w:after="0" w:line="240" w:lineRule="auto"/>
        <w:rPr>
          <w:rFonts w:ascii="Arial" w:hAnsi="Arial" w:cs="Arial"/>
          <w:sz w:val="20"/>
          <w:szCs w:val="20"/>
        </w:rPr>
      </w:pPr>
    </w:p>
    <w:p w:rsidR="00166FFF" w:rsidRPr="00296896" w:rsidRDefault="00166FFF" w:rsidP="00781004">
      <w:pPr>
        <w:pStyle w:val="ListParagraph"/>
        <w:numPr>
          <w:ilvl w:val="0"/>
          <w:numId w:val="1"/>
        </w:numPr>
        <w:spacing w:after="0" w:line="240" w:lineRule="auto"/>
        <w:rPr>
          <w:rFonts w:ascii="Arial" w:hAnsi="Arial" w:cs="Arial"/>
          <w:b/>
          <w:sz w:val="20"/>
          <w:szCs w:val="20"/>
        </w:rPr>
      </w:pPr>
      <w:r w:rsidRPr="00296896">
        <w:rPr>
          <w:rFonts w:ascii="Arial" w:hAnsi="Arial" w:cs="Arial"/>
          <w:b/>
          <w:sz w:val="20"/>
          <w:szCs w:val="20"/>
        </w:rPr>
        <w:t>Council Matters, including implementation of the Community Plan</w:t>
      </w:r>
    </w:p>
    <w:p w:rsidR="0074722C" w:rsidRPr="00296896" w:rsidRDefault="0074722C" w:rsidP="00781004">
      <w:pPr>
        <w:pStyle w:val="ListParagraph"/>
        <w:numPr>
          <w:ilvl w:val="0"/>
          <w:numId w:val="3"/>
        </w:numPr>
        <w:tabs>
          <w:tab w:val="left" w:pos="566"/>
        </w:tabs>
        <w:spacing w:after="0"/>
        <w:rPr>
          <w:rFonts w:ascii="Arial" w:hAnsi="Arial" w:cs="Arial"/>
          <w:kern w:val="28"/>
          <w:sz w:val="20"/>
          <w:szCs w:val="20"/>
        </w:rPr>
      </w:pPr>
      <w:r w:rsidRPr="00296896">
        <w:rPr>
          <w:rFonts w:ascii="Arial" w:hAnsi="Arial" w:cs="Arial"/>
          <w:kern w:val="28"/>
          <w:sz w:val="20"/>
          <w:szCs w:val="20"/>
        </w:rPr>
        <w:t>Review implementation of the Community Plan (</w:t>
      </w:r>
      <w:proofErr w:type="spellStart"/>
      <w:r w:rsidRPr="00296896">
        <w:rPr>
          <w:rFonts w:ascii="Arial" w:hAnsi="Arial" w:cs="Arial"/>
          <w:kern w:val="28"/>
          <w:sz w:val="20"/>
          <w:szCs w:val="20"/>
        </w:rPr>
        <w:t>GMcH</w:t>
      </w:r>
      <w:proofErr w:type="spellEnd"/>
      <w:r w:rsidRPr="00296896">
        <w:rPr>
          <w:rFonts w:ascii="Arial" w:hAnsi="Arial" w:cs="Arial"/>
          <w:kern w:val="28"/>
          <w:sz w:val="20"/>
          <w:szCs w:val="20"/>
        </w:rPr>
        <w:t>) and reports from members on their areas of responsibility;</w:t>
      </w:r>
    </w:p>
    <w:p w:rsidR="003B6BA7" w:rsidRPr="00296896" w:rsidRDefault="00155C42" w:rsidP="00781004">
      <w:pPr>
        <w:tabs>
          <w:tab w:val="left" w:pos="566"/>
        </w:tabs>
        <w:rPr>
          <w:rFonts w:ascii="Arial" w:hAnsi="Arial" w:cs="Arial"/>
        </w:rPr>
      </w:pPr>
      <w:r w:rsidRPr="00296896">
        <w:rPr>
          <w:rFonts w:ascii="Arial" w:hAnsi="Arial" w:cs="Arial"/>
        </w:rPr>
        <w:t>G</w:t>
      </w:r>
      <w:r w:rsidR="003B6BA7" w:rsidRPr="00296896">
        <w:rPr>
          <w:rFonts w:ascii="Arial" w:hAnsi="Arial" w:cs="Arial"/>
        </w:rPr>
        <w:t xml:space="preserve">eoff McHugh reported that, overall, good progress had been made in terms of implementing the policies produced from the Community Plan. </w:t>
      </w:r>
      <w:r w:rsidRPr="00296896">
        <w:rPr>
          <w:rFonts w:ascii="Arial" w:hAnsi="Arial" w:cs="Arial"/>
        </w:rPr>
        <w:t>The Community Land Trust was working towards providing affordable housing in the Parish, r</w:t>
      </w:r>
      <w:r w:rsidR="003B6BA7" w:rsidRPr="00296896">
        <w:rPr>
          <w:rFonts w:ascii="Arial" w:hAnsi="Arial" w:cs="Arial"/>
        </w:rPr>
        <w:t xml:space="preserve">oad safety improvements were underway, the </w:t>
      </w:r>
      <w:proofErr w:type="spellStart"/>
      <w:r w:rsidR="003B6BA7" w:rsidRPr="00296896">
        <w:rPr>
          <w:rFonts w:ascii="Arial" w:hAnsi="Arial" w:cs="Arial"/>
        </w:rPr>
        <w:t>Waterhouses</w:t>
      </w:r>
      <w:proofErr w:type="spellEnd"/>
      <w:r w:rsidR="003B6BA7" w:rsidRPr="00296896">
        <w:rPr>
          <w:rFonts w:ascii="Arial" w:hAnsi="Arial" w:cs="Arial"/>
        </w:rPr>
        <w:t xml:space="preserve"> had been restored and Feast Day had taken place in 2017. The housing and development policies had been useful when dealing with planning applications. Geoff said that the Community Plan had been successful because it was low-key, flexible and sensitive and had not been imposed on</w:t>
      </w:r>
      <w:r w:rsidRPr="00296896">
        <w:rPr>
          <w:rFonts w:ascii="Arial" w:hAnsi="Arial" w:cs="Arial"/>
        </w:rPr>
        <w:t xml:space="preserve"> the Parish</w:t>
      </w:r>
      <w:r w:rsidR="003B6BA7" w:rsidRPr="00296896">
        <w:rPr>
          <w:rFonts w:ascii="Arial" w:hAnsi="Arial" w:cs="Arial"/>
        </w:rPr>
        <w:t xml:space="preserve">. </w:t>
      </w:r>
    </w:p>
    <w:p w:rsidR="00C53651" w:rsidRPr="00296896" w:rsidRDefault="00C53651" w:rsidP="00781004">
      <w:pPr>
        <w:tabs>
          <w:tab w:val="left" w:pos="566"/>
        </w:tabs>
        <w:rPr>
          <w:rFonts w:ascii="Arial" w:hAnsi="Arial" w:cs="Arial"/>
        </w:rPr>
      </w:pPr>
    </w:p>
    <w:p w:rsidR="003B6BA7" w:rsidRPr="00296896" w:rsidRDefault="00FE38A7" w:rsidP="00781004">
      <w:pPr>
        <w:tabs>
          <w:tab w:val="left" w:pos="566"/>
        </w:tabs>
        <w:rPr>
          <w:rFonts w:ascii="Arial" w:hAnsi="Arial" w:cs="Arial"/>
        </w:rPr>
      </w:pPr>
      <w:r w:rsidRPr="00296896">
        <w:rPr>
          <w:rFonts w:ascii="Arial" w:hAnsi="Arial" w:cs="Arial"/>
        </w:rPr>
        <w:t>There were three main policy areas that Geoff said needed to be pursued:</w:t>
      </w:r>
    </w:p>
    <w:p w:rsidR="00FE38A7" w:rsidRPr="00296896" w:rsidRDefault="00FE38A7" w:rsidP="00781004">
      <w:pPr>
        <w:tabs>
          <w:tab w:val="left" w:pos="566"/>
        </w:tabs>
        <w:rPr>
          <w:rFonts w:ascii="Arial" w:hAnsi="Arial" w:cs="Arial"/>
        </w:rPr>
      </w:pPr>
    </w:p>
    <w:p w:rsidR="00901663" w:rsidRPr="00296896" w:rsidRDefault="00901663" w:rsidP="00781004">
      <w:pPr>
        <w:tabs>
          <w:tab w:val="left" w:pos="566"/>
        </w:tabs>
        <w:rPr>
          <w:rFonts w:ascii="Arial" w:hAnsi="Arial" w:cs="Arial"/>
        </w:rPr>
      </w:pPr>
      <w:r w:rsidRPr="00296896">
        <w:rPr>
          <w:rFonts w:ascii="Arial" w:hAnsi="Arial" w:cs="Arial"/>
        </w:rPr>
        <w:t>1 – HD3 provisio</w:t>
      </w:r>
      <w:r w:rsidR="00155C42" w:rsidRPr="00296896">
        <w:rPr>
          <w:rFonts w:ascii="Arial" w:hAnsi="Arial" w:cs="Arial"/>
        </w:rPr>
        <w:t>n of small number of downsizing/</w:t>
      </w:r>
      <w:r w:rsidR="00FE38A7" w:rsidRPr="00296896">
        <w:rPr>
          <w:rFonts w:ascii="Arial" w:hAnsi="Arial" w:cs="Arial"/>
        </w:rPr>
        <w:t xml:space="preserve"> </w:t>
      </w:r>
      <w:r w:rsidRPr="00296896">
        <w:rPr>
          <w:rFonts w:ascii="Arial" w:hAnsi="Arial" w:cs="Arial"/>
        </w:rPr>
        <w:t>retirement homes in the village – T</w:t>
      </w:r>
      <w:r w:rsidR="00FE38A7" w:rsidRPr="00296896">
        <w:rPr>
          <w:rFonts w:ascii="Arial" w:hAnsi="Arial" w:cs="Arial"/>
        </w:rPr>
        <w:t xml:space="preserve">revor </w:t>
      </w:r>
      <w:r w:rsidRPr="00296896">
        <w:rPr>
          <w:rFonts w:ascii="Arial" w:hAnsi="Arial" w:cs="Arial"/>
        </w:rPr>
        <w:t>G</w:t>
      </w:r>
      <w:r w:rsidR="00FE38A7" w:rsidRPr="00296896">
        <w:rPr>
          <w:rFonts w:ascii="Arial" w:hAnsi="Arial" w:cs="Arial"/>
        </w:rPr>
        <w:t xml:space="preserve">ill </w:t>
      </w:r>
      <w:r w:rsidRPr="00296896">
        <w:rPr>
          <w:rFonts w:ascii="Arial" w:hAnsi="Arial" w:cs="Arial"/>
        </w:rPr>
        <w:t>and M</w:t>
      </w:r>
      <w:r w:rsidR="00FE38A7" w:rsidRPr="00296896">
        <w:rPr>
          <w:rFonts w:ascii="Arial" w:hAnsi="Arial" w:cs="Arial"/>
        </w:rPr>
        <w:t xml:space="preserve">ichael </w:t>
      </w:r>
      <w:r w:rsidRPr="00296896">
        <w:rPr>
          <w:rFonts w:ascii="Arial" w:hAnsi="Arial" w:cs="Arial"/>
        </w:rPr>
        <w:t>H</w:t>
      </w:r>
      <w:r w:rsidR="00FE38A7" w:rsidRPr="00296896">
        <w:rPr>
          <w:rFonts w:ascii="Arial" w:hAnsi="Arial" w:cs="Arial"/>
        </w:rPr>
        <w:t>utchings to</w:t>
      </w:r>
      <w:r w:rsidRPr="00296896">
        <w:rPr>
          <w:rFonts w:ascii="Arial" w:hAnsi="Arial" w:cs="Arial"/>
        </w:rPr>
        <w:t xml:space="preserve"> pursue via the C</w:t>
      </w:r>
      <w:r w:rsidR="00FE38A7" w:rsidRPr="00296896">
        <w:rPr>
          <w:rFonts w:ascii="Arial" w:hAnsi="Arial" w:cs="Arial"/>
        </w:rPr>
        <w:t>ommunity Land Trust</w:t>
      </w:r>
    </w:p>
    <w:p w:rsidR="00901663" w:rsidRPr="00296896" w:rsidRDefault="00901663" w:rsidP="00781004">
      <w:pPr>
        <w:tabs>
          <w:tab w:val="left" w:pos="566"/>
        </w:tabs>
        <w:rPr>
          <w:rFonts w:ascii="Arial" w:hAnsi="Arial" w:cs="Arial"/>
        </w:rPr>
      </w:pPr>
      <w:r w:rsidRPr="00296896">
        <w:rPr>
          <w:rFonts w:ascii="Arial" w:hAnsi="Arial" w:cs="Arial"/>
        </w:rPr>
        <w:t>2 – HD 4 &amp; 5 provi</w:t>
      </w:r>
      <w:r w:rsidR="00FE38A7" w:rsidRPr="00296896">
        <w:rPr>
          <w:rFonts w:ascii="Arial" w:hAnsi="Arial" w:cs="Arial"/>
        </w:rPr>
        <w:t>sion of a</w:t>
      </w:r>
      <w:r w:rsidRPr="00296896">
        <w:rPr>
          <w:rFonts w:ascii="Arial" w:hAnsi="Arial" w:cs="Arial"/>
        </w:rPr>
        <w:t xml:space="preserve"> small number of workshops and office units in the village to make sure C</w:t>
      </w:r>
      <w:r w:rsidR="00FE38A7" w:rsidRPr="00296896">
        <w:rPr>
          <w:rFonts w:ascii="Arial" w:hAnsi="Arial" w:cs="Arial"/>
        </w:rPr>
        <w:t xml:space="preserve">harlton </w:t>
      </w:r>
      <w:r w:rsidRPr="00296896">
        <w:rPr>
          <w:rFonts w:ascii="Arial" w:hAnsi="Arial" w:cs="Arial"/>
        </w:rPr>
        <w:t>H</w:t>
      </w:r>
      <w:r w:rsidR="00FE38A7" w:rsidRPr="00296896">
        <w:rPr>
          <w:rFonts w:ascii="Arial" w:hAnsi="Arial" w:cs="Arial"/>
        </w:rPr>
        <w:t xml:space="preserve">orethorne remained a living village with opportunities for younger people to work and run businesses in the Parish –Michael Hutchings </w:t>
      </w:r>
      <w:r w:rsidRPr="00296896">
        <w:rPr>
          <w:rFonts w:ascii="Arial" w:hAnsi="Arial" w:cs="Arial"/>
        </w:rPr>
        <w:t>to retain responsibility with support from G</w:t>
      </w:r>
      <w:r w:rsidR="00FE38A7" w:rsidRPr="00296896">
        <w:rPr>
          <w:rFonts w:ascii="Arial" w:hAnsi="Arial" w:cs="Arial"/>
        </w:rPr>
        <w:t xml:space="preserve">eoff </w:t>
      </w:r>
      <w:r w:rsidRPr="00296896">
        <w:rPr>
          <w:rFonts w:ascii="Arial" w:hAnsi="Arial" w:cs="Arial"/>
        </w:rPr>
        <w:t>McH</w:t>
      </w:r>
      <w:r w:rsidR="00FE38A7" w:rsidRPr="00296896">
        <w:rPr>
          <w:rFonts w:ascii="Arial" w:hAnsi="Arial" w:cs="Arial"/>
        </w:rPr>
        <w:t>ugh</w:t>
      </w:r>
    </w:p>
    <w:p w:rsidR="00901663" w:rsidRPr="00296896" w:rsidRDefault="00901663" w:rsidP="00781004">
      <w:pPr>
        <w:tabs>
          <w:tab w:val="left" w:pos="566"/>
        </w:tabs>
        <w:rPr>
          <w:rFonts w:ascii="Arial" w:hAnsi="Arial" w:cs="Arial"/>
        </w:rPr>
      </w:pPr>
      <w:r w:rsidRPr="00296896">
        <w:rPr>
          <w:rFonts w:ascii="Arial" w:hAnsi="Arial" w:cs="Arial"/>
        </w:rPr>
        <w:t xml:space="preserve">3 – ES1, 2 &amp; 3 – </w:t>
      </w:r>
      <w:r w:rsidR="00C53651" w:rsidRPr="00296896">
        <w:rPr>
          <w:rFonts w:ascii="Arial" w:hAnsi="Arial" w:cs="Arial"/>
        </w:rPr>
        <w:t>investigation</w:t>
      </w:r>
      <w:r w:rsidR="00FE38A7" w:rsidRPr="00296896">
        <w:rPr>
          <w:rFonts w:ascii="Arial" w:hAnsi="Arial" w:cs="Arial"/>
        </w:rPr>
        <w:t xml:space="preserve"> of the</w:t>
      </w:r>
      <w:r w:rsidRPr="00296896">
        <w:rPr>
          <w:rFonts w:ascii="Arial" w:hAnsi="Arial" w:cs="Arial"/>
        </w:rPr>
        <w:t xml:space="preserve"> demand for new facilities for young children, teenagers and sporting activities – A</w:t>
      </w:r>
      <w:r w:rsidR="00FE38A7" w:rsidRPr="00296896">
        <w:rPr>
          <w:rFonts w:ascii="Arial" w:hAnsi="Arial" w:cs="Arial"/>
        </w:rPr>
        <w:t xml:space="preserve">nn </w:t>
      </w:r>
      <w:r w:rsidRPr="00296896">
        <w:rPr>
          <w:rFonts w:ascii="Arial" w:hAnsi="Arial" w:cs="Arial"/>
        </w:rPr>
        <w:t>R</w:t>
      </w:r>
      <w:r w:rsidR="00FE38A7" w:rsidRPr="00296896">
        <w:rPr>
          <w:rFonts w:ascii="Arial" w:hAnsi="Arial" w:cs="Arial"/>
        </w:rPr>
        <w:t>eeder to lead.</w:t>
      </w:r>
    </w:p>
    <w:p w:rsidR="00FE38A7" w:rsidRPr="00296896" w:rsidRDefault="00FE38A7" w:rsidP="00781004">
      <w:pPr>
        <w:tabs>
          <w:tab w:val="left" w:pos="566"/>
        </w:tabs>
        <w:rPr>
          <w:rFonts w:ascii="Arial" w:hAnsi="Arial" w:cs="Arial"/>
        </w:rPr>
      </w:pPr>
    </w:p>
    <w:p w:rsidR="00FE38A7" w:rsidRPr="00296896" w:rsidRDefault="00FE38A7" w:rsidP="00781004">
      <w:pPr>
        <w:tabs>
          <w:tab w:val="left" w:pos="566"/>
        </w:tabs>
        <w:rPr>
          <w:rFonts w:ascii="Arial" w:hAnsi="Arial" w:cs="Arial"/>
        </w:rPr>
      </w:pPr>
      <w:r w:rsidRPr="00296896">
        <w:rPr>
          <w:rFonts w:ascii="Arial" w:hAnsi="Arial" w:cs="Arial"/>
        </w:rPr>
        <w:t xml:space="preserve">Trevor Gill asked for it to be noted that the Community Land Trust’s primary focus was the provision of affordable housing and that it should not be asked to take on any additional responsibilities at this time. </w:t>
      </w:r>
    </w:p>
    <w:p w:rsidR="00DB6278" w:rsidRPr="00296896" w:rsidRDefault="00DB6278" w:rsidP="00781004">
      <w:pPr>
        <w:tabs>
          <w:tab w:val="left" w:pos="566"/>
        </w:tabs>
        <w:rPr>
          <w:rFonts w:ascii="Arial" w:hAnsi="Arial" w:cs="Arial"/>
        </w:rPr>
      </w:pPr>
    </w:p>
    <w:p w:rsidR="001F225F" w:rsidRPr="00296896" w:rsidRDefault="00FE38A7"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xml:space="preserve">: It was proposed by Geoff McHugh and unanimously agreed that the above three policy areas would prioritised by the Parish Council in the coming year. </w:t>
      </w:r>
    </w:p>
    <w:p w:rsidR="00DB6278" w:rsidRPr="00296896" w:rsidRDefault="00DB6278" w:rsidP="00781004">
      <w:pPr>
        <w:tabs>
          <w:tab w:val="left" w:pos="566"/>
        </w:tabs>
        <w:rPr>
          <w:rFonts w:ascii="Arial" w:hAnsi="Arial" w:cs="Arial"/>
        </w:rPr>
      </w:pPr>
    </w:p>
    <w:p w:rsidR="00DB6278" w:rsidRPr="00296896" w:rsidRDefault="00DB6278" w:rsidP="00781004">
      <w:pPr>
        <w:tabs>
          <w:tab w:val="left" w:pos="566"/>
        </w:tabs>
        <w:rPr>
          <w:rFonts w:ascii="Arial" w:hAnsi="Arial" w:cs="Arial"/>
        </w:rPr>
      </w:pPr>
      <w:r w:rsidRPr="00296896">
        <w:rPr>
          <w:rFonts w:ascii="Arial" w:hAnsi="Arial" w:cs="Arial"/>
          <w:b/>
        </w:rPr>
        <w:t>20:03</w:t>
      </w:r>
      <w:r w:rsidRPr="00296896">
        <w:rPr>
          <w:rFonts w:ascii="Arial" w:hAnsi="Arial" w:cs="Arial"/>
        </w:rPr>
        <w:t xml:space="preserve"> – Hayward Burt left the meeting. </w:t>
      </w:r>
    </w:p>
    <w:p w:rsidR="00FD2A36" w:rsidRPr="00296896" w:rsidRDefault="00FD2A36" w:rsidP="00781004">
      <w:pPr>
        <w:tabs>
          <w:tab w:val="left" w:pos="566"/>
        </w:tabs>
        <w:rPr>
          <w:rFonts w:ascii="Arial" w:hAnsi="Arial" w:cs="Arial"/>
        </w:rPr>
      </w:pPr>
    </w:p>
    <w:p w:rsidR="00FD2A36" w:rsidRPr="00296896" w:rsidRDefault="00FD2A36" w:rsidP="00781004">
      <w:pPr>
        <w:tabs>
          <w:tab w:val="left" w:pos="566"/>
        </w:tabs>
        <w:rPr>
          <w:rFonts w:ascii="Arial" w:hAnsi="Arial" w:cs="Arial"/>
        </w:rPr>
      </w:pPr>
      <w:r w:rsidRPr="00296896">
        <w:rPr>
          <w:rFonts w:ascii="Arial" w:hAnsi="Arial" w:cs="Arial"/>
        </w:rPr>
        <w:t>A</w:t>
      </w:r>
      <w:r w:rsidR="00FB0EDA" w:rsidRPr="00296896">
        <w:rPr>
          <w:rFonts w:ascii="Arial" w:hAnsi="Arial" w:cs="Arial"/>
        </w:rPr>
        <w:t xml:space="preserve">nn </w:t>
      </w:r>
      <w:r w:rsidRPr="00296896">
        <w:rPr>
          <w:rFonts w:ascii="Arial" w:hAnsi="Arial" w:cs="Arial"/>
        </w:rPr>
        <w:t>R</w:t>
      </w:r>
      <w:r w:rsidR="00FB0EDA" w:rsidRPr="00296896">
        <w:rPr>
          <w:rFonts w:ascii="Arial" w:hAnsi="Arial" w:cs="Arial"/>
        </w:rPr>
        <w:t xml:space="preserve">eeder noted that a date for the next Feast Day needed to be </w:t>
      </w:r>
      <w:proofErr w:type="spellStart"/>
      <w:r w:rsidR="00FB0EDA" w:rsidRPr="00296896">
        <w:rPr>
          <w:rFonts w:ascii="Arial" w:hAnsi="Arial" w:cs="Arial"/>
        </w:rPr>
        <w:t>agreed</w:t>
      </w:r>
      <w:proofErr w:type="gramStart"/>
      <w:r w:rsidR="00E97A52" w:rsidRPr="00296896">
        <w:rPr>
          <w:rFonts w:ascii="Arial" w:hAnsi="Arial" w:cs="Arial"/>
        </w:rPr>
        <w:t>;a</w:t>
      </w:r>
      <w:proofErr w:type="spellEnd"/>
      <w:proofErr w:type="gramEnd"/>
      <w:r w:rsidR="00E97A52" w:rsidRPr="00296896">
        <w:rPr>
          <w:rFonts w:ascii="Arial" w:hAnsi="Arial" w:cs="Arial"/>
        </w:rPr>
        <w:t xml:space="preserve"> possible new </w:t>
      </w:r>
      <w:r w:rsidR="00FB0EDA" w:rsidRPr="00296896">
        <w:rPr>
          <w:rFonts w:ascii="Arial" w:hAnsi="Arial" w:cs="Arial"/>
        </w:rPr>
        <w:t>organiser</w:t>
      </w:r>
      <w:r w:rsidR="00E97A52" w:rsidRPr="00296896">
        <w:rPr>
          <w:rFonts w:ascii="Arial" w:hAnsi="Arial" w:cs="Arial"/>
        </w:rPr>
        <w:t xml:space="preserve"> had been identified</w:t>
      </w:r>
      <w:r w:rsidR="00FB0EDA" w:rsidRPr="00296896">
        <w:rPr>
          <w:rFonts w:ascii="Arial" w:hAnsi="Arial" w:cs="Arial"/>
        </w:rPr>
        <w:t xml:space="preserve">. </w:t>
      </w:r>
    </w:p>
    <w:p w:rsidR="00FB0EDA" w:rsidRPr="00296896" w:rsidRDefault="00FB0EDA" w:rsidP="00781004">
      <w:pPr>
        <w:tabs>
          <w:tab w:val="left" w:pos="566"/>
        </w:tabs>
        <w:rPr>
          <w:rFonts w:ascii="Arial" w:hAnsi="Arial" w:cs="Arial"/>
        </w:rPr>
      </w:pPr>
    </w:p>
    <w:p w:rsidR="001F225F" w:rsidRPr="00296896" w:rsidRDefault="00FD2A36" w:rsidP="00781004">
      <w:pPr>
        <w:tabs>
          <w:tab w:val="left" w:pos="566"/>
        </w:tabs>
        <w:rPr>
          <w:rFonts w:ascii="Arial" w:hAnsi="Arial" w:cs="Arial"/>
        </w:rPr>
      </w:pPr>
      <w:r w:rsidRPr="00296896">
        <w:rPr>
          <w:rFonts w:ascii="Arial" w:hAnsi="Arial" w:cs="Arial"/>
        </w:rPr>
        <w:t>T</w:t>
      </w:r>
      <w:r w:rsidR="00FB0EDA" w:rsidRPr="00296896">
        <w:rPr>
          <w:rFonts w:ascii="Arial" w:hAnsi="Arial" w:cs="Arial"/>
        </w:rPr>
        <w:t xml:space="preserve">im </w:t>
      </w:r>
      <w:r w:rsidRPr="00296896">
        <w:rPr>
          <w:rFonts w:ascii="Arial" w:hAnsi="Arial" w:cs="Arial"/>
        </w:rPr>
        <w:t>D</w:t>
      </w:r>
      <w:r w:rsidR="00FB0EDA" w:rsidRPr="00296896">
        <w:rPr>
          <w:rFonts w:ascii="Arial" w:hAnsi="Arial" w:cs="Arial"/>
        </w:rPr>
        <w:t xml:space="preserve">aniel asked for thanks to be recorded to Stephen Hall for </w:t>
      </w:r>
      <w:r w:rsidR="00C53651" w:rsidRPr="00296896">
        <w:rPr>
          <w:rFonts w:ascii="Arial" w:hAnsi="Arial" w:cs="Arial"/>
        </w:rPr>
        <w:t>repairs</w:t>
      </w:r>
      <w:r w:rsidR="00FB0EDA" w:rsidRPr="00296896">
        <w:rPr>
          <w:rFonts w:ascii="Arial" w:hAnsi="Arial" w:cs="Arial"/>
        </w:rPr>
        <w:t xml:space="preserve"> he had carried out to the chains and posts at the Village Green. </w:t>
      </w:r>
    </w:p>
    <w:p w:rsidR="00FB0EDA" w:rsidRPr="00296896" w:rsidRDefault="00FB0EDA" w:rsidP="00781004">
      <w:pPr>
        <w:tabs>
          <w:tab w:val="left" w:pos="566"/>
        </w:tabs>
        <w:rPr>
          <w:rFonts w:ascii="Arial" w:hAnsi="Arial" w:cs="Arial"/>
        </w:rPr>
      </w:pPr>
    </w:p>
    <w:p w:rsidR="0074722C" w:rsidRPr="00296896" w:rsidRDefault="0074722C" w:rsidP="00781004">
      <w:pPr>
        <w:pStyle w:val="ListParagraph"/>
        <w:numPr>
          <w:ilvl w:val="0"/>
          <w:numId w:val="3"/>
        </w:numPr>
        <w:tabs>
          <w:tab w:val="left" w:pos="566"/>
        </w:tabs>
        <w:spacing w:after="0"/>
        <w:rPr>
          <w:rFonts w:ascii="Arial" w:hAnsi="Arial" w:cs="Arial"/>
          <w:kern w:val="28"/>
          <w:sz w:val="20"/>
          <w:szCs w:val="20"/>
        </w:rPr>
      </w:pPr>
      <w:r w:rsidRPr="00296896">
        <w:rPr>
          <w:rFonts w:ascii="Arial" w:hAnsi="Arial" w:cs="Arial"/>
          <w:kern w:val="28"/>
          <w:sz w:val="20"/>
          <w:szCs w:val="20"/>
        </w:rPr>
        <w:t>Adoption of Design Guide (</w:t>
      </w:r>
      <w:proofErr w:type="spellStart"/>
      <w:r w:rsidRPr="00296896">
        <w:rPr>
          <w:rFonts w:ascii="Arial" w:hAnsi="Arial" w:cs="Arial"/>
          <w:kern w:val="28"/>
          <w:sz w:val="20"/>
          <w:szCs w:val="20"/>
        </w:rPr>
        <w:t>GMcH</w:t>
      </w:r>
      <w:proofErr w:type="spellEnd"/>
      <w:r w:rsidRPr="00296896">
        <w:rPr>
          <w:rFonts w:ascii="Arial" w:hAnsi="Arial" w:cs="Arial"/>
          <w:kern w:val="28"/>
          <w:sz w:val="20"/>
          <w:szCs w:val="20"/>
        </w:rPr>
        <w:t>);</w:t>
      </w:r>
    </w:p>
    <w:p w:rsidR="00FB0EDA" w:rsidRPr="00296896" w:rsidRDefault="00FB0EDA" w:rsidP="00781004">
      <w:pPr>
        <w:tabs>
          <w:tab w:val="left" w:pos="566"/>
        </w:tabs>
        <w:rPr>
          <w:rFonts w:ascii="Arial" w:hAnsi="Arial" w:cs="Arial"/>
        </w:rPr>
      </w:pPr>
      <w:r w:rsidRPr="00296896">
        <w:rPr>
          <w:rFonts w:ascii="Arial" w:hAnsi="Arial" w:cs="Arial"/>
        </w:rPr>
        <w:t>Geoff McHugh reminded members that Community Plan Policy HD7 related</w:t>
      </w:r>
      <w:r w:rsidR="00594A13" w:rsidRPr="00296896">
        <w:rPr>
          <w:rFonts w:ascii="Arial" w:hAnsi="Arial" w:cs="Arial"/>
        </w:rPr>
        <w:t xml:space="preserve"> to </w:t>
      </w:r>
      <w:r w:rsidRPr="00296896">
        <w:rPr>
          <w:rFonts w:ascii="Arial" w:hAnsi="Arial" w:cs="Arial"/>
        </w:rPr>
        <w:t xml:space="preserve">the </w:t>
      </w:r>
      <w:r w:rsidR="00594A13" w:rsidRPr="00296896">
        <w:rPr>
          <w:rFonts w:ascii="Arial" w:hAnsi="Arial" w:cs="Arial"/>
        </w:rPr>
        <w:t xml:space="preserve">design of new </w:t>
      </w:r>
      <w:r w:rsidRPr="00296896">
        <w:rPr>
          <w:rFonts w:ascii="Arial" w:hAnsi="Arial" w:cs="Arial"/>
        </w:rPr>
        <w:t>buildings</w:t>
      </w:r>
      <w:r w:rsidR="00594A13" w:rsidRPr="00296896">
        <w:rPr>
          <w:rFonts w:ascii="Arial" w:hAnsi="Arial" w:cs="Arial"/>
        </w:rPr>
        <w:t xml:space="preserve"> in the Parish. </w:t>
      </w:r>
      <w:r w:rsidRPr="00296896">
        <w:rPr>
          <w:rFonts w:ascii="Arial" w:hAnsi="Arial" w:cs="Arial"/>
        </w:rPr>
        <w:t>Geoff had produced a Design Guide with much assistance from Trevor Gill. The document was not meant to be a detailed, prescriptive Guide</w:t>
      </w:r>
      <w:r w:rsidR="00594A13" w:rsidRPr="00296896">
        <w:rPr>
          <w:rFonts w:ascii="Arial" w:hAnsi="Arial" w:cs="Arial"/>
        </w:rPr>
        <w:t xml:space="preserve"> because</w:t>
      </w:r>
      <w:r w:rsidRPr="00296896">
        <w:rPr>
          <w:rFonts w:ascii="Arial" w:hAnsi="Arial" w:cs="Arial"/>
        </w:rPr>
        <w:t>:</w:t>
      </w:r>
    </w:p>
    <w:p w:rsidR="00FB0EDA" w:rsidRPr="00296896" w:rsidRDefault="00FB0EDA" w:rsidP="00781004">
      <w:pPr>
        <w:tabs>
          <w:tab w:val="left" w:pos="566"/>
        </w:tabs>
        <w:rPr>
          <w:rFonts w:ascii="Arial" w:hAnsi="Arial" w:cs="Arial"/>
        </w:rPr>
      </w:pPr>
    </w:p>
    <w:p w:rsidR="00FB0EDA" w:rsidRPr="00296896" w:rsidRDefault="00594A13" w:rsidP="00781004">
      <w:pPr>
        <w:pStyle w:val="ListParagraph"/>
        <w:numPr>
          <w:ilvl w:val="0"/>
          <w:numId w:val="9"/>
        </w:numPr>
        <w:tabs>
          <w:tab w:val="left" w:pos="566"/>
        </w:tabs>
        <w:spacing w:after="0"/>
        <w:ind w:left="567" w:hanging="207"/>
        <w:rPr>
          <w:rFonts w:ascii="Arial" w:hAnsi="Arial" w:cs="Arial"/>
          <w:sz w:val="20"/>
          <w:szCs w:val="20"/>
        </w:rPr>
      </w:pPr>
      <w:r w:rsidRPr="00296896">
        <w:rPr>
          <w:rFonts w:ascii="Arial" w:hAnsi="Arial" w:cs="Arial"/>
          <w:sz w:val="20"/>
          <w:szCs w:val="20"/>
        </w:rPr>
        <w:t xml:space="preserve">there </w:t>
      </w:r>
      <w:r w:rsidR="00FB0EDA" w:rsidRPr="00296896">
        <w:rPr>
          <w:rFonts w:ascii="Arial" w:hAnsi="Arial" w:cs="Arial"/>
          <w:sz w:val="20"/>
          <w:szCs w:val="20"/>
        </w:rPr>
        <w:t>wa</w:t>
      </w:r>
      <w:r w:rsidRPr="00296896">
        <w:rPr>
          <w:rFonts w:ascii="Arial" w:hAnsi="Arial" w:cs="Arial"/>
          <w:sz w:val="20"/>
          <w:szCs w:val="20"/>
        </w:rPr>
        <w:t>s already a wide variety of design</w:t>
      </w:r>
      <w:r w:rsidR="00FB0EDA" w:rsidRPr="00296896">
        <w:rPr>
          <w:rFonts w:ascii="Arial" w:hAnsi="Arial" w:cs="Arial"/>
          <w:sz w:val="20"/>
          <w:szCs w:val="20"/>
        </w:rPr>
        <w:t>s</w:t>
      </w:r>
      <w:r w:rsidRPr="00296896">
        <w:rPr>
          <w:rFonts w:ascii="Arial" w:hAnsi="Arial" w:cs="Arial"/>
          <w:sz w:val="20"/>
          <w:szCs w:val="20"/>
        </w:rPr>
        <w:t xml:space="preserve"> and materials in </w:t>
      </w:r>
      <w:r w:rsidR="00FB0EDA" w:rsidRPr="00296896">
        <w:rPr>
          <w:rFonts w:ascii="Arial" w:hAnsi="Arial" w:cs="Arial"/>
          <w:sz w:val="20"/>
          <w:szCs w:val="20"/>
        </w:rPr>
        <w:t>use in the Parish</w:t>
      </w:r>
    </w:p>
    <w:p w:rsidR="00FB0EDA" w:rsidRPr="00296896" w:rsidRDefault="00594A13" w:rsidP="00781004">
      <w:pPr>
        <w:pStyle w:val="ListParagraph"/>
        <w:numPr>
          <w:ilvl w:val="0"/>
          <w:numId w:val="9"/>
        </w:numPr>
        <w:tabs>
          <w:tab w:val="left" w:pos="566"/>
        </w:tabs>
        <w:spacing w:after="0"/>
        <w:ind w:left="567" w:hanging="207"/>
        <w:rPr>
          <w:rFonts w:ascii="Arial" w:hAnsi="Arial" w:cs="Arial"/>
          <w:sz w:val="20"/>
          <w:szCs w:val="20"/>
        </w:rPr>
      </w:pPr>
      <w:r w:rsidRPr="00296896">
        <w:rPr>
          <w:rFonts w:ascii="Arial" w:hAnsi="Arial" w:cs="Arial"/>
          <w:sz w:val="20"/>
          <w:szCs w:val="20"/>
        </w:rPr>
        <w:lastRenderedPageBreak/>
        <w:t>much of the d</w:t>
      </w:r>
      <w:r w:rsidR="00FB0EDA" w:rsidRPr="00296896">
        <w:rPr>
          <w:rFonts w:ascii="Arial" w:hAnsi="Arial" w:cs="Arial"/>
          <w:sz w:val="20"/>
          <w:szCs w:val="20"/>
        </w:rPr>
        <w:t>etail in terms of good design wa</w:t>
      </w:r>
      <w:r w:rsidRPr="00296896">
        <w:rPr>
          <w:rFonts w:ascii="Arial" w:hAnsi="Arial" w:cs="Arial"/>
          <w:sz w:val="20"/>
          <w:szCs w:val="20"/>
        </w:rPr>
        <w:t>s already in SSDC</w:t>
      </w:r>
      <w:r w:rsidR="00FB0EDA" w:rsidRPr="00296896">
        <w:rPr>
          <w:rFonts w:ascii="Arial" w:hAnsi="Arial" w:cs="Arial"/>
          <w:sz w:val="20"/>
          <w:szCs w:val="20"/>
        </w:rPr>
        <w:t>’</w:t>
      </w:r>
      <w:r w:rsidRPr="00296896">
        <w:rPr>
          <w:rFonts w:ascii="Arial" w:hAnsi="Arial" w:cs="Arial"/>
          <w:sz w:val="20"/>
          <w:szCs w:val="20"/>
        </w:rPr>
        <w:t xml:space="preserve">s </w:t>
      </w:r>
      <w:r w:rsidR="00FB0EDA" w:rsidRPr="00296896">
        <w:rPr>
          <w:rFonts w:ascii="Arial" w:hAnsi="Arial" w:cs="Arial"/>
          <w:sz w:val="20"/>
          <w:szCs w:val="20"/>
        </w:rPr>
        <w:t>document</w:t>
      </w:r>
      <w:r w:rsidRPr="00296896">
        <w:rPr>
          <w:rFonts w:ascii="Arial" w:hAnsi="Arial" w:cs="Arial"/>
          <w:sz w:val="20"/>
          <w:szCs w:val="20"/>
        </w:rPr>
        <w:t xml:space="preserve"> “</w:t>
      </w:r>
      <w:r w:rsidR="00FB0EDA" w:rsidRPr="00296896">
        <w:rPr>
          <w:rFonts w:ascii="Arial" w:hAnsi="Arial" w:cs="Arial"/>
          <w:sz w:val="20"/>
          <w:szCs w:val="20"/>
        </w:rPr>
        <w:t>T</w:t>
      </w:r>
      <w:r w:rsidRPr="00296896">
        <w:rPr>
          <w:rFonts w:ascii="Arial" w:hAnsi="Arial" w:cs="Arial"/>
          <w:sz w:val="20"/>
          <w:szCs w:val="20"/>
        </w:rPr>
        <w:t xml:space="preserve">he </w:t>
      </w:r>
      <w:r w:rsidR="00FB0EDA" w:rsidRPr="00296896">
        <w:rPr>
          <w:rFonts w:ascii="Arial" w:hAnsi="Arial" w:cs="Arial"/>
          <w:sz w:val="20"/>
          <w:szCs w:val="20"/>
        </w:rPr>
        <w:t>D</w:t>
      </w:r>
      <w:r w:rsidRPr="00296896">
        <w:rPr>
          <w:rFonts w:ascii="Arial" w:hAnsi="Arial" w:cs="Arial"/>
          <w:sz w:val="20"/>
          <w:szCs w:val="20"/>
        </w:rPr>
        <w:t xml:space="preserve">esign of </w:t>
      </w:r>
      <w:r w:rsidR="00FB0EDA" w:rsidRPr="00296896">
        <w:rPr>
          <w:rFonts w:ascii="Arial" w:hAnsi="Arial" w:cs="Arial"/>
          <w:sz w:val="20"/>
          <w:szCs w:val="20"/>
        </w:rPr>
        <w:t>R</w:t>
      </w:r>
      <w:r w:rsidRPr="00296896">
        <w:rPr>
          <w:rFonts w:ascii="Arial" w:hAnsi="Arial" w:cs="Arial"/>
          <w:sz w:val="20"/>
          <w:szCs w:val="20"/>
        </w:rPr>
        <w:t xml:space="preserve">esidential </w:t>
      </w:r>
      <w:r w:rsidR="00FB0EDA" w:rsidRPr="00296896">
        <w:rPr>
          <w:rFonts w:ascii="Arial" w:hAnsi="Arial" w:cs="Arial"/>
          <w:sz w:val="20"/>
          <w:szCs w:val="20"/>
        </w:rPr>
        <w:t>A</w:t>
      </w:r>
      <w:r w:rsidRPr="00296896">
        <w:rPr>
          <w:rFonts w:ascii="Arial" w:hAnsi="Arial" w:cs="Arial"/>
          <w:sz w:val="20"/>
          <w:szCs w:val="20"/>
        </w:rPr>
        <w:t>reas”</w:t>
      </w:r>
    </w:p>
    <w:p w:rsidR="00FB0EDA" w:rsidRPr="00296896" w:rsidRDefault="00FB0EDA" w:rsidP="00781004">
      <w:pPr>
        <w:pStyle w:val="ListParagraph"/>
        <w:numPr>
          <w:ilvl w:val="0"/>
          <w:numId w:val="9"/>
        </w:numPr>
        <w:tabs>
          <w:tab w:val="left" w:pos="566"/>
        </w:tabs>
        <w:spacing w:after="0"/>
        <w:ind w:left="567" w:hanging="207"/>
        <w:rPr>
          <w:rFonts w:ascii="Arial" w:hAnsi="Arial" w:cs="Arial"/>
          <w:sz w:val="20"/>
          <w:szCs w:val="20"/>
        </w:rPr>
      </w:pPr>
      <w:r w:rsidRPr="00296896">
        <w:rPr>
          <w:rFonts w:ascii="Arial" w:hAnsi="Arial" w:cs="Arial"/>
          <w:sz w:val="20"/>
          <w:szCs w:val="20"/>
        </w:rPr>
        <w:t xml:space="preserve">it was </w:t>
      </w:r>
      <w:r w:rsidR="00594A13" w:rsidRPr="00296896">
        <w:rPr>
          <w:rFonts w:ascii="Arial" w:hAnsi="Arial" w:cs="Arial"/>
          <w:sz w:val="20"/>
          <w:szCs w:val="20"/>
        </w:rPr>
        <w:t>very easy for design guides to stray from objective design quality onto the realms of personal preference</w:t>
      </w:r>
    </w:p>
    <w:p w:rsidR="00FB0EDA" w:rsidRPr="00296896" w:rsidRDefault="00FB0EDA" w:rsidP="00781004">
      <w:pPr>
        <w:tabs>
          <w:tab w:val="left" w:pos="566"/>
        </w:tabs>
        <w:rPr>
          <w:rFonts w:ascii="Arial" w:hAnsi="Arial" w:cs="Arial"/>
        </w:rPr>
      </w:pPr>
    </w:p>
    <w:p w:rsidR="00594A13" w:rsidRPr="00296896" w:rsidRDefault="00FB0EDA" w:rsidP="00781004">
      <w:pPr>
        <w:tabs>
          <w:tab w:val="left" w:pos="566"/>
        </w:tabs>
        <w:rPr>
          <w:rFonts w:ascii="Arial" w:hAnsi="Arial" w:cs="Arial"/>
        </w:rPr>
      </w:pPr>
      <w:r w:rsidRPr="00296896">
        <w:rPr>
          <w:rFonts w:ascii="Arial" w:hAnsi="Arial" w:cs="Arial"/>
        </w:rPr>
        <w:t xml:space="preserve">Geoff and Trevor had </w:t>
      </w:r>
      <w:r w:rsidR="00594A13" w:rsidRPr="00296896">
        <w:rPr>
          <w:rFonts w:ascii="Arial" w:hAnsi="Arial" w:cs="Arial"/>
        </w:rPr>
        <w:t xml:space="preserve">put together a </w:t>
      </w:r>
      <w:r w:rsidRPr="00296896">
        <w:rPr>
          <w:rFonts w:ascii="Arial" w:hAnsi="Arial" w:cs="Arial"/>
        </w:rPr>
        <w:t>two-</w:t>
      </w:r>
      <w:r w:rsidR="00594A13" w:rsidRPr="00296896">
        <w:rPr>
          <w:rFonts w:ascii="Arial" w:hAnsi="Arial" w:cs="Arial"/>
        </w:rPr>
        <w:t>page statement of design objectives for the parish</w:t>
      </w:r>
      <w:r w:rsidRPr="00296896">
        <w:rPr>
          <w:rFonts w:ascii="Arial" w:hAnsi="Arial" w:cs="Arial"/>
        </w:rPr>
        <w:t>, containing</w:t>
      </w:r>
      <w:r w:rsidR="00594A13" w:rsidRPr="00296896">
        <w:rPr>
          <w:rFonts w:ascii="Arial" w:hAnsi="Arial" w:cs="Arial"/>
        </w:rPr>
        <w:t xml:space="preserve"> 14 general objectives</w:t>
      </w:r>
      <w:r w:rsidR="00155C42" w:rsidRPr="00296896">
        <w:rPr>
          <w:rFonts w:ascii="Arial" w:hAnsi="Arial" w:cs="Arial"/>
        </w:rPr>
        <w:t xml:space="preserve"> relating to building scale and density, materials, parking and access</w:t>
      </w:r>
      <w:r w:rsidR="009862A1" w:rsidRPr="00296896">
        <w:rPr>
          <w:rFonts w:ascii="Arial" w:hAnsi="Arial" w:cs="Arial"/>
        </w:rPr>
        <w:t>. It was intended that this would</w:t>
      </w:r>
      <w:r w:rsidR="00594A13" w:rsidRPr="00296896">
        <w:rPr>
          <w:rFonts w:ascii="Arial" w:hAnsi="Arial" w:cs="Arial"/>
        </w:rPr>
        <w:t xml:space="preserve"> act as a checkl</w:t>
      </w:r>
      <w:r w:rsidRPr="00296896">
        <w:rPr>
          <w:rFonts w:ascii="Arial" w:hAnsi="Arial" w:cs="Arial"/>
        </w:rPr>
        <w:t xml:space="preserve">ist against which planning applications </w:t>
      </w:r>
      <w:r w:rsidR="00594A13" w:rsidRPr="00296896">
        <w:rPr>
          <w:rFonts w:ascii="Arial" w:hAnsi="Arial" w:cs="Arial"/>
        </w:rPr>
        <w:t>c</w:t>
      </w:r>
      <w:r w:rsidRPr="00296896">
        <w:rPr>
          <w:rFonts w:ascii="Arial" w:hAnsi="Arial" w:cs="Arial"/>
        </w:rPr>
        <w:t>ould</w:t>
      </w:r>
      <w:r w:rsidR="009862A1" w:rsidRPr="00296896">
        <w:rPr>
          <w:rFonts w:ascii="Arial" w:hAnsi="Arial" w:cs="Arial"/>
        </w:rPr>
        <w:t xml:space="preserve"> be compared and would</w:t>
      </w:r>
      <w:r w:rsidR="00594A13" w:rsidRPr="00296896">
        <w:rPr>
          <w:rFonts w:ascii="Arial" w:hAnsi="Arial" w:cs="Arial"/>
        </w:rPr>
        <w:t xml:space="preserve"> provide some additional support</w:t>
      </w:r>
      <w:r w:rsidR="009862A1" w:rsidRPr="00296896">
        <w:rPr>
          <w:rFonts w:ascii="Arial" w:hAnsi="Arial" w:cs="Arial"/>
        </w:rPr>
        <w:t>,</w:t>
      </w:r>
      <w:r w:rsidR="00594A13" w:rsidRPr="00296896">
        <w:rPr>
          <w:rFonts w:ascii="Arial" w:hAnsi="Arial" w:cs="Arial"/>
        </w:rPr>
        <w:t xml:space="preserve"> o</w:t>
      </w:r>
      <w:r w:rsidR="009862A1" w:rsidRPr="00296896">
        <w:rPr>
          <w:rFonts w:ascii="Arial" w:hAnsi="Arial" w:cs="Arial"/>
        </w:rPr>
        <w:t>n</w:t>
      </w:r>
      <w:r w:rsidR="00594A13" w:rsidRPr="00296896">
        <w:rPr>
          <w:rFonts w:ascii="Arial" w:hAnsi="Arial" w:cs="Arial"/>
        </w:rPr>
        <w:t xml:space="preserve"> top of the </w:t>
      </w:r>
      <w:r w:rsidR="009862A1" w:rsidRPr="00296896">
        <w:rPr>
          <w:rFonts w:ascii="Arial" w:hAnsi="Arial" w:cs="Arial"/>
        </w:rPr>
        <w:t>Community Plan,</w:t>
      </w:r>
      <w:r w:rsidR="00594A13" w:rsidRPr="00296896">
        <w:rPr>
          <w:rFonts w:ascii="Arial" w:hAnsi="Arial" w:cs="Arial"/>
        </w:rPr>
        <w:t xml:space="preserve"> when </w:t>
      </w:r>
      <w:r w:rsidR="009862A1" w:rsidRPr="00296896">
        <w:rPr>
          <w:rFonts w:ascii="Arial" w:hAnsi="Arial" w:cs="Arial"/>
        </w:rPr>
        <w:t xml:space="preserve">dealing with </w:t>
      </w:r>
      <w:r w:rsidR="00594A13" w:rsidRPr="00296896">
        <w:rPr>
          <w:rFonts w:ascii="Arial" w:hAnsi="Arial" w:cs="Arial"/>
        </w:rPr>
        <w:t>design details in planning application</w:t>
      </w:r>
      <w:r w:rsidR="009862A1" w:rsidRPr="00296896">
        <w:rPr>
          <w:rFonts w:ascii="Arial" w:hAnsi="Arial" w:cs="Arial"/>
        </w:rPr>
        <w:t>s</w:t>
      </w:r>
      <w:r w:rsidR="00594A13" w:rsidRPr="00296896">
        <w:rPr>
          <w:rFonts w:ascii="Arial" w:hAnsi="Arial" w:cs="Arial"/>
        </w:rPr>
        <w:t>, even whe</w:t>
      </w:r>
      <w:r w:rsidR="00C53651" w:rsidRPr="00296896">
        <w:rPr>
          <w:rFonts w:ascii="Arial" w:hAnsi="Arial" w:cs="Arial"/>
        </w:rPr>
        <w:t>n there was no objection to</w:t>
      </w:r>
      <w:r w:rsidR="00594A13" w:rsidRPr="00296896">
        <w:rPr>
          <w:rFonts w:ascii="Arial" w:hAnsi="Arial" w:cs="Arial"/>
        </w:rPr>
        <w:t xml:space="preserve"> the principle of development</w:t>
      </w:r>
      <w:r w:rsidR="00C53651" w:rsidRPr="00296896">
        <w:rPr>
          <w:rFonts w:ascii="Arial" w:hAnsi="Arial" w:cs="Arial"/>
        </w:rPr>
        <w:t>.</w:t>
      </w:r>
      <w:r w:rsidR="00594A13" w:rsidRPr="00296896">
        <w:rPr>
          <w:rFonts w:ascii="Arial" w:hAnsi="Arial" w:cs="Arial"/>
        </w:rPr>
        <w:t xml:space="preserve"> </w:t>
      </w:r>
      <w:r w:rsidR="009862A1" w:rsidRPr="00296896">
        <w:rPr>
          <w:rFonts w:ascii="Arial" w:hAnsi="Arial" w:cs="Arial"/>
        </w:rPr>
        <w:t>Trevor Gill reported that he had shared the Design Guide with the Lead Planning Officer for the area and discussed the content with him. His view was that the principles in the Guide were all sensible, relevant and sound, and could not be objected to in planning terms.</w:t>
      </w:r>
    </w:p>
    <w:p w:rsidR="001F225F" w:rsidRPr="00296896" w:rsidRDefault="001F225F" w:rsidP="00781004">
      <w:pPr>
        <w:tabs>
          <w:tab w:val="left" w:pos="566"/>
        </w:tabs>
        <w:rPr>
          <w:rFonts w:ascii="Arial" w:hAnsi="Arial" w:cs="Arial"/>
        </w:rPr>
      </w:pPr>
    </w:p>
    <w:p w:rsidR="008E40E6" w:rsidRPr="00296896" w:rsidRDefault="009862A1"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xml:space="preserve">: It was proposed and unanimously agreed to adopt the Design Guide as presented. </w:t>
      </w:r>
    </w:p>
    <w:p w:rsidR="001F225F" w:rsidRPr="00296896" w:rsidRDefault="001F225F" w:rsidP="00781004">
      <w:pPr>
        <w:tabs>
          <w:tab w:val="left" w:pos="566"/>
        </w:tabs>
        <w:rPr>
          <w:rFonts w:ascii="Arial" w:hAnsi="Arial" w:cs="Arial"/>
        </w:rPr>
      </w:pPr>
    </w:p>
    <w:p w:rsidR="0074722C" w:rsidRPr="00296896" w:rsidRDefault="0074722C" w:rsidP="00781004">
      <w:pPr>
        <w:pStyle w:val="ListParagraph"/>
        <w:numPr>
          <w:ilvl w:val="0"/>
          <w:numId w:val="3"/>
        </w:numPr>
        <w:tabs>
          <w:tab w:val="left" w:pos="566"/>
        </w:tabs>
        <w:spacing w:after="0"/>
        <w:rPr>
          <w:rFonts w:ascii="Arial" w:hAnsi="Arial" w:cs="Arial"/>
          <w:kern w:val="28"/>
          <w:sz w:val="20"/>
          <w:szCs w:val="20"/>
        </w:rPr>
      </w:pPr>
      <w:r w:rsidRPr="00296896">
        <w:rPr>
          <w:rFonts w:ascii="Arial" w:hAnsi="Arial" w:cs="Arial"/>
          <w:kern w:val="28"/>
          <w:sz w:val="20"/>
          <w:szCs w:val="20"/>
        </w:rPr>
        <w:t>Report on discussions at Annual Parish Meeting, and to agree timescales for any follow-up action:</w:t>
      </w:r>
    </w:p>
    <w:p w:rsidR="0074722C" w:rsidRPr="00296896" w:rsidRDefault="0074722C" w:rsidP="00781004">
      <w:pPr>
        <w:pStyle w:val="ListParagraph"/>
        <w:numPr>
          <w:ilvl w:val="0"/>
          <w:numId w:val="6"/>
        </w:numPr>
        <w:spacing w:after="0"/>
        <w:rPr>
          <w:rFonts w:ascii="Arial" w:hAnsi="Arial" w:cs="Arial"/>
          <w:kern w:val="28"/>
          <w:sz w:val="20"/>
          <w:szCs w:val="20"/>
        </w:rPr>
      </w:pPr>
      <w:r w:rsidRPr="00296896">
        <w:rPr>
          <w:rFonts w:ascii="Arial" w:hAnsi="Arial" w:cs="Arial"/>
          <w:kern w:val="28"/>
          <w:sz w:val="20"/>
          <w:szCs w:val="20"/>
        </w:rPr>
        <w:t>Facilities for children, young people and sport (AR);</w:t>
      </w:r>
    </w:p>
    <w:p w:rsidR="005E364E" w:rsidRPr="00296896" w:rsidRDefault="005E364E" w:rsidP="00781004">
      <w:pPr>
        <w:rPr>
          <w:rFonts w:ascii="Arial" w:hAnsi="Arial" w:cs="Arial"/>
          <w:b/>
        </w:rPr>
      </w:pPr>
    </w:p>
    <w:p w:rsidR="001F225F" w:rsidRPr="00296896" w:rsidRDefault="004E47E1" w:rsidP="00781004">
      <w:pPr>
        <w:rPr>
          <w:rFonts w:ascii="Arial" w:hAnsi="Arial" w:cs="Arial"/>
        </w:rPr>
      </w:pPr>
      <w:r w:rsidRPr="00296896">
        <w:rPr>
          <w:rFonts w:ascii="Arial" w:hAnsi="Arial" w:cs="Arial"/>
          <w:b/>
        </w:rPr>
        <w:t>20:13</w:t>
      </w:r>
      <w:r w:rsidRPr="00296896">
        <w:rPr>
          <w:rFonts w:ascii="Arial" w:hAnsi="Arial" w:cs="Arial"/>
        </w:rPr>
        <w:t>- G</w:t>
      </w:r>
      <w:r w:rsidR="009862A1" w:rsidRPr="00296896">
        <w:rPr>
          <w:rFonts w:ascii="Arial" w:hAnsi="Arial" w:cs="Arial"/>
        </w:rPr>
        <w:t xml:space="preserve">eoff </w:t>
      </w:r>
      <w:r w:rsidRPr="00296896">
        <w:rPr>
          <w:rFonts w:ascii="Arial" w:hAnsi="Arial" w:cs="Arial"/>
        </w:rPr>
        <w:t>McH</w:t>
      </w:r>
      <w:r w:rsidR="009862A1" w:rsidRPr="00296896">
        <w:rPr>
          <w:rFonts w:ascii="Arial" w:hAnsi="Arial" w:cs="Arial"/>
        </w:rPr>
        <w:t>ugh</w:t>
      </w:r>
      <w:r w:rsidRPr="00296896">
        <w:rPr>
          <w:rFonts w:ascii="Arial" w:hAnsi="Arial" w:cs="Arial"/>
        </w:rPr>
        <w:t xml:space="preserve"> left the room</w:t>
      </w:r>
      <w:r w:rsidR="009862A1" w:rsidRPr="00296896">
        <w:rPr>
          <w:rFonts w:ascii="Arial" w:hAnsi="Arial" w:cs="Arial"/>
        </w:rPr>
        <w:t>.</w:t>
      </w:r>
    </w:p>
    <w:p w:rsidR="004E47E1" w:rsidRPr="00296896" w:rsidRDefault="004E47E1" w:rsidP="00781004">
      <w:pPr>
        <w:rPr>
          <w:rFonts w:ascii="Arial" w:hAnsi="Arial" w:cs="Arial"/>
        </w:rPr>
      </w:pPr>
    </w:p>
    <w:p w:rsidR="00E97A52" w:rsidRPr="00296896" w:rsidRDefault="004E47E1" w:rsidP="00781004">
      <w:pPr>
        <w:rPr>
          <w:rFonts w:ascii="Arial" w:hAnsi="Arial" w:cs="Arial"/>
        </w:rPr>
      </w:pPr>
      <w:r w:rsidRPr="00296896">
        <w:rPr>
          <w:rFonts w:ascii="Arial" w:hAnsi="Arial" w:cs="Arial"/>
        </w:rPr>
        <w:t>A</w:t>
      </w:r>
      <w:r w:rsidR="009862A1" w:rsidRPr="00296896">
        <w:rPr>
          <w:rFonts w:ascii="Arial" w:hAnsi="Arial" w:cs="Arial"/>
        </w:rPr>
        <w:t xml:space="preserve">nn </w:t>
      </w:r>
      <w:r w:rsidRPr="00296896">
        <w:rPr>
          <w:rFonts w:ascii="Arial" w:hAnsi="Arial" w:cs="Arial"/>
        </w:rPr>
        <w:t>R</w:t>
      </w:r>
      <w:r w:rsidR="009862A1" w:rsidRPr="00296896">
        <w:rPr>
          <w:rFonts w:ascii="Arial" w:hAnsi="Arial" w:cs="Arial"/>
        </w:rPr>
        <w:t xml:space="preserve">eeder presented </w:t>
      </w:r>
      <w:r w:rsidRPr="00296896">
        <w:rPr>
          <w:rFonts w:ascii="Arial" w:hAnsi="Arial" w:cs="Arial"/>
        </w:rPr>
        <w:t xml:space="preserve">her report </w:t>
      </w:r>
      <w:r w:rsidR="00E97A52" w:rsidRPr="00296896">
        <w:rPr>
          <w:rFonts w:ascii="Arial" w:hAnsi="Arial" w:cs="Arial"/>
        </w:rPr>
        <w:t xml:space="preserve">of the Annual Parish Meeting </w:t>
      </w:r>
      <w:r w:rsidRPr="00296896">
        <w:rPr>
          <w:rFonts w:ascii="Arial" w:hAnsi="Arial" w:cs="Arial"/>
        </w:rPr>
        <w:t xml:space="preserve">and summarised the content.  </w:t>
      </w:r>
      <w:r w:rsidR="009862A1" w:rsidRPr="00296896">
        <w:rPr>
          <w:rFonts w:ascii="Arial" w:hAnsi="Arial" w:cs="Arial"/>
        </w:rPr>
        <w:t xml:space="preserve">Ann said that </w:t>
      </w:r>
      <w:r w:rsidR="00E97A52" w:rsidRPr="00296896">
        <w:rPr>
          <w:rFonts w:ascii="Arial" w:hAnsi="Arial" w:cs="Arial"/>
        </w:rPr>
        <w:t>it</w:t>
      </w:r>
      <w:r w:rsidR="009862A1" w:rsidRPr="00296896">
        <w:rPr>
          <w:rFonts w:ascii="Arial" w:hAnsi="Arial" w:cs="Arial"/>
        </w:rPr>
        <w:t xml:space="preserve"> had given many people the chance to voice their opinions. </w:t>
      </w:r>
    </w:p>
    <w:p w:rsidR="009862A1" w:rsidRPr="00296896" w:rsidRDefault="009862A1" w:rsidP="00781004">
      <w:pPr>
        <w:rPr>
          <w:rFonts w:ascii="Arial" w:hAnsi="Arial" w:cs="Arial"/>
        </w:rPr>
      </w:pPr>
      <w:r w:rsidRPr="00296896">
        <w:rPr>
          <w:rFonts w:ascii="Arial" w:hAnsi="Arial" w:cs="Arial"/>
        </w:rPr>
        <w:t>Overall, people felt that there was a need for additional play and sports facilities for children and young people and that the Millennium Green was the preferred location for any new equipment. Ann said that the Millennium Green recognised the need for more facilities</w:t>
      </w:r>
      <w:r w:rsidR="00155C42" w:rsidRPr="00296896">
        <w:rPr>
          <w:rFonts w:ascii="Arial" w:hAnsi="Arial" w:cs="Arial"/>
        </w:rPr>
        <w:t xml:space="preserve"> for older children and were planning to address this with their own funds. It would not be possible to use the school field for such facilities. </w:t>
      </w:r>
      <w:r w:rsidRPr="00296896">
        <w:rPr>
          <w:rFonts w:ascii="Arial" w:hAnsi="Arial" w:cs="Arial"/>
        </w:rPr>
        <w:t xml:space="preserve"> </w:t>
      </w:r>
    </w:p>
    <w:p w:rsidR="009862A1" w:rsidRPr="00296896" w:rsidRDefault="009862A1" w:rsidP="00781004">
      <w:pPr>
        <w:rPr>
          <w:rFonts w:ascii="Arial" w:hAnsi="Arial" w:cs="Arial"/>
        </w:rPr>
      </w:pPr>
    </w:p>
    <w:p w:rsidR="004E47E1" w:rsidRPr="00296896" w:rsidRDefault="004E47E1" w:rsidP="00781004">
      <w:pPr>
        <w:rPr>
          <w:rFonts w:ascii="Arial" w:hAnsi="Arial" w:cs="Arial"/>
        </w:rPr>
      </w:pPr>
      <w:r w:rsidRPr="00296896">
        <w:rPr>
          <w:rFonts w:ascii="Arial" w:hAnsi="Arial" w:cs="Arial"/>
          <w:b/>
        </w:rPr>
        <w:t>20:14</w:t>
      </w:r>
      <w:r w:rsidRPr="00296896">
        <w:rPr>
          <w:rFonts w:ascii="Arial" w:hAnsi="Arial" w:cs="Arial"/>
        </w:rPr>
        <w:t xml:space="preserve"> – G</w:t>
      </w:r>
      <w:r w:rsidR="00155C42" w:rsidRPr="00296896">
        <w:rPr>
          <w:rFonts w:ascii="Arial" w:hAnsi="Arial" w:cs="Arial"/>
        </w:rPr>
        <w:t xml:space="preserve">eoff </w:t>
      </w:r>
      <w:r w:rsidRPr="00296896">
        <w:rPr>
          <w:rFonts w:ascii="Arial" w:hAnsi="Arial" w:cs="Arial"/>
        </w:rPr>
        <w:t>McH</w:t>
      </w:r>
      <w:r w:rsidR="00155C42" w:rsidRPr="00296896">
        <w:rPr>
          <w:rFonts w:ascii="Arial" w:hAnsi="Arial" w:cs="Arial"/>
        </w:rPr>
        <w:t>ugh</w:t>
      </w:r>
      <w:r w:rsidRPr="00296896">
        <w:rPr>
          <w:rFonts w:ascii="Arial" w:hAnsi="Arial" w:cs="Arial"/>
        </w:rPr>
        <w:t xml:space="preserve"> returned to the meeting. </w:t>
      </w:r>
    </w:p>
    <w:p w:rsidR="004E47E1" w:rsidRPr="00296896" w:rsidRDefault="004E47E1" w:rsidP="00781004">
      <w:pPr>
        <w:rPr>
          <w:rFonts w:ascii="Arial" w:hAnsi="Arial" w:cs="Arial"/>
        </w:rPr>
      </w:pPr>
    </w:p>
    <w:p w:rsidR="00A021E5" w:rsidRPr="00296896" w:rsidRDefault="00A021E5" w:rsidP="00781004">
      <w:pPr>
        <w:rPr>
          <w:rFonts w:ascii="Arial" w:hAnsi="Arial" w:cs="Arial"/>
        </w:rPr>
      </w:pPr>
      <w:r w:rsidRPr="00296896">
        <w:rPr>
          <w:rFonts w:ascii="Arial" w:hAnsi="Arial" w:cs="Arial"/>
        </w:rPr>
        <w:t>It had been noted at the Annual Parish Meeting that there had previously been a youth club and a football club in the Parish. There had been a particular request for somewhere for children to ride their scooters. The Youth Theatre was felt to be valuable but it had been noted that it was not attended by many children from the Parish. Children and young people tended to congregate at the Church because they did not have anywhere else to go. It had been suggested that a reciprocal arrangement with other Parishes to share facilities</w:t>
      </w:r>
      <w:r w:rsidR="00C53651" w:rsidRPr="00296896">
        <w:rPr>
          <w:rFonts w:ascii="Arial" w:hAnsi="Arial" w:cs="Arial"/>
        </w:rPr>
        <w:t xml:space="preserve"> could be arranged</w:t>
      </w:r>
      <w:r w:rsidRPr="00296896">
        <w:rPr>
          <w:rFonts w:ascii="Arial" w:hAnsi="Arial" w:cs="Arial"/>
        </w:rPr>
        <w:t>. Ann said that, as well as talking to the Millennium Green about its ambitions, it was important to talk to children and young people to find out what</w:t>
      </w:r>
      <w:r w:rsidR="00C53651" w:rsidRPr="00296896">
        <w:rPr>
          <w:rFonts w:ascii="Arial" w:hAnsi="Arial" w:cs="Arial"/>
        </w:rPr>
        <w:t xml:space="preserve"> they want</w:t>
      </w:r>
      <w:r w:rsidRPr="00296896">
        <w:rPr>
          <w:rFonts w:ascii="Arial" w:hAnsi="Arial" w:cs="Arial"/>
        </w:rPr>
        <w:t>ed.</w:t>
      </w:r>
    </w:p>
    <w:p w:rsidR="00A021E5" w:rsidRPr="00296896" w:rsidRDefault="00A021E5" w:rsidP="00781004">
      <w:pPr>
        <w:rPr>
          <w:rFonts w:ascii="Arial" w:hAnsi="Arial" w:cs="Arial"/>
        </w:rPr>
      </w:pPr>
    </w:p>
    <w:p w:rsidR="0074722C" w:rsidRPr="00296896" w:rsidRDefault="0074722C" w:rsidP="00781004">
      <w:pPr>
        <w:pStyle w:val="ListParagraph"/>
        <w:numPr>
          <w:ilvl w:val="0"/>
          <w:numId w:val="6"/>
        </w:numPr>
        <w:spacing w:after="0"/>
        <w:rPr>
          <w:rFonts w:ascii="Arial" w:hAnsi="Arial" w:cs="Arial"/>
          <w:kern w:val="28"/>
          <w:sz w:val="20"/>
          <w:szCs w:val="20"/>
        </w:rPr>
      </w:pPr>
      <w:r w:rsidRPr="00296896">
        <w:rPr>
          <w:rFonts w:ascii="Arial" w:hAnsi="Arial" w:cs="Arial"/>
          <w:kern w:val="28"/>
          <w:sz w:val="20"/>
          <w:szCs w:val="20"/>
        </w:rPr>
        <w:t>Small workshop and office units (MH);</w:t>
      </w:r>
    </w:p>
    <w:p w:rsidR="001F225F" w:rsidRPr="00296896" w:rsidRDefault="00A021E5" w:rsidP="00781004">
      <w:pPr>
        <w:rPr>
          <w:rFonts w:ascii="Arial" w:hAnsi="Arial" w:cs="Arial"/>
        </w:rPr>
      </w:pPr>
      <w:r w:rsidRPr="00296896">
        <w:rPr>
          <w:rFonts w:ascii="Arial" w:hAnsi="Arial" w:cs="Arial"/>
        </w:rPr>
        <w:t>Michael Hutchings reported that there had been mixed views on this topic</w:t>
      </w:r>
      <w:r w:rsidR="004E47E1" w:rsidRPr="00296896">
        <w:rPr>
          <w:rFonts w:ascii="Arial" w:hAnsi="Arial" w:cs="Arial"/>
        </w:rPr>
        <w:t xml:space="preserve"> but generally </w:t>
      </w:r>
      <w:r w:rsidRPr="00296896">
        <w:rPr>
          <w:rFonts w:ascii="Arial" w:hAnsi="Arial" w:cs="Arial"/>
        </w:rPr>
        <w:t xml:space="preserve">everyone </w:t>
      </w:r>
      <w:r w:rsidR="004E47E1" w:rsidRPr="00296896">
        <w:rPr>
          <w:rFonts w:ascii="Arial" w:hAnsi="Arial" w:cs="Arial"/>
        </w:rPr>
        <w:t xml:space="preserve">felt that it </w:t>
      </w:r>
      <w:r w:rsidRPr="00296896">
        <w:rPr>
          <w:rFonts w:ascii="Arial" w:hAnsi="Arial" w:cs="Arial"/>
        </w:rPr>
        <w:t xml:space="preserve">would be </w:t>
      </w:r>
      <w:r w:rsidR="004E47E1" w:rsidRPr="00296896">
        <w:rPr>
          <w:rFonts w:ascii="Arial" w:hAnsi="Arial" w:cs="Arial"/>
        </w:rPr>
        <w:t>a good thing to encourage local employment where possible</w:t>
      </w:r>
    </w:p>
    <w:p w:rsidR="001F225F" w:rsidRPr="00296896" w:rsidRDefault="001F225F" w:rsidP="00781004">
      <w:pPr>
        <w:rPr>
          <w:rFonts w:ascii="Arial" w:hAnsi="Arial" w:cs="Arial"/>
        </w:rPr>
      </w:pPr>
    </w:p>
    <w:p w:rsidR="0074722C" w:rsidRPr="00296896" w:rsidRDefault="0074722C" w:rsidP="00781004">
      <w:pPr>
        <w:pStyle w:val="ListParagraph"/>
        <w:numPr>
          <w:ilvl w:val="0"/>
          <w:numId w:val="6"/>
        </w:numPr>
        <w:spacing w:after="0"/>
        <w:rPr>
          <w:rFonts w:ascii="Arial" w:hAnsi="Arial" w:cs="Arial"/>
          <w:kern w:val="28"/>
          <w:sz w:val="20"/>
          <w:szCs w:val="20"/>
        </w:rPr>
      </w:pPr>
      <w:r w:rsidRPr="00296896">
        <w:rPr>
          <w:rFonts w:ascii="Arial" w:hAnsi="Arial" w:cs="Arial"/>
          <w:kern w:val="28"/>
          <w:sz w:val="20"/>
          <w:szCs w:val="20"/>
        </w:rPr>
        <w:t>Possible increase in precept (TG).</w:t>
      </w:r>
    </w:p>
    <w:p w:rsidR="003270A5" w:rsidRPr="00296896" w:rsidRDefault="00A021E5" w:rsidP="00781004">
      <w:pPr>
        <w:rPr>
          <w:rFonts w:ascii="Arial" w:hAnsi="Arial" w:cs="Arial"/>
        </w:rPr>
      </w:pPr>
      <w:r w:rsidRPr="00296896">
        <w:rPr>
          <w:rFonts w:ascii="Arial" w:hAnsi="Arial" w:cs="Arial"/>
        </w:rPr>
        <w:t xml:space="preserve">Trevor Gill reported that the Parish </w:t>
      </w:r>
      <w:r w:rsidR="004E47E1" w:rsidRPr="00296896">
        <w:rPr>
          <w:rFonts w:ascii="Arial" w:hAnsi="Arial" w:cs="Arial"/>
        </w:rPr>
        <w:t xml:space="preserve">Council </w:t>
      </w:r>
      <w:r w:rsidRPr="00296896">
        <w:rPr>
          <w:rFonts w:ascii="Arial" w:hAnsi="Arial" w:cs="Arial"/>
        </w:rPr>
        <w:t>had been restrained</w:t>
      </w:r>
      <w:r w:rsidR="004E47E1" w:rsidRPr="00296896">
        <w:rPr>
          <w:rFonts w:ascii="Arial" w:hAnsi="Arial" w:cs="Arial"/>
        </w:rPr>
        <w:t xml:space="preserve"> </w:t>
      </w:r>
      <w:r w:rsidRPr="00296896">
        <w:rPr>
          <w:rFonts w:ascii="Arial" w:hAnsi="Arial" w:cs="Arial"/>
        </w:rPr>
        <w:t>when setting the precept for the 2018/19 financial year.</w:t>
      </w:r>
      <w:r w:rsidR="004E47E1" w:rsidRPr="00296896">
        <w:rPr>
          <w:rFonts w:ascii="Arial" w:hAnsi="Arial" w:cs="Arial"/>
        </w:rPr>
        <w:t xml:space="preserve"> At the A</w:t>
      </w:r>
      <w:r w:rsidRPr="00296896">
        <w:rPr>
          <w:rFonts w:ascii="Arial" w:hAnsi="Arial" w:cs="Arial"/>
        </w:rPr>
        <w:t xml:space="preserve">nnual </w:t>
      </w:r>
      <w:r w:rsidR="004E47E1" w:rsidRPr="00296896">
        <w:rPr>
          <w:rFonts w:ascii="Arial" w:hAnsi="Arial" w:cs="Arial"/>
        </w:rPr>
        <w:t>P</w:t>
      </w:r>
      <w:r w:rsidRPr="00296896">
        <w:rPr>
          <w:rFonts w:ascii="Arial" w:hAnsi="Arial" w:cs="Arial"/>
        </w:rPr>
        <w:t xml:space="preserve">arish </w:t>
      </w:r>
      <w:r w:rsidR="004E47E1" w:rsidRPr="00296896">
        <w:rPr>
          <w:rFonts w:ascii="Arial" w:hAnsi="Arial" w:cs="Arial"/>
        </w:rPr>
        <w:t>M</w:t>
      </w:r>
      <w:r w:rsidRPr="00296896">
        <w:rPr>
          <w:rFonts w:ascii="Arial" w:hAnsi="Arial" w:cs="Arial"/>
        </w:rPr>
        <w:t>eeting, there had been</w:t>
      </w:r>
      <w:r w:rsidR="004E47E1" w:rsidRPr="00296896">
        <w:rPr>
          <w:rFonts w:ascii="Arial" w:hAnsi="Arial" w:cs="Arial"/>
        </w:rPr>
        <w:t xml:space="preserve"> very considerable</w:t>
      </w:r>
      <w:r w:rsidRPr="00296896">
        <w:rPr>
          <w:rFonts w:ascii="Arial" w:hAnsi="Arial" w:cs="Arial"/>
        </w:rPr>
        <w:t>, although not unanimous,</w:t>
      </w:r>
      <w:r w:rsidR="004E47E1" w:rsidRPr="00296896">
        <w:rPr>
          <w:rFonts w:ascii="Arial" w:hAnsi="Arial" w:cs="Arial"/>
        </w:rPr>
        <w:t xml:space="preserve"> support for an increase in the precept </w:t>
      </w:r>
      <w:r w:rsidRPr="00296896">
        <w:rPr>
          <w:rFonts w:ascii="Arial" w:hAnsi="Arial" w:cs="Arial"/>
        </w:rPr>
        <w:t>in the 2019/20 financial</w:t>
      </w:r>
      <w:r w:rsidR="004E47E1" w:rsidRPr="00296896">
        <w:rPr>
          <w:rFonts w:ascii="Arial" w:hAnsi="Arial" w:cs="Arial"/>
        </w:rPr>
        <w:t xml:space="preserve"> year. </w:t>
      </w:r>
      <w:r w:rsidRPr="00296896">
        <w:rPr>
          <w:rFonts w:ascii="Arial" w:hAnsi="Arial" w:cs="Arial"/>
        </w:rPr>
        <w:t>A l</w:t>
      </w:r>
      <w:r w:rsidR="004E47E1" w:rsidRPr="00296896">
        <w:rPr>
          <w:rFonts w:ascii="Arial" w:hAnsi="Arial" w:cs="Arial"/>
        </w:rPr>
        <w:t xml:space="preserve">arge majority of people </w:t>
      </w:r>
      <w:r w:rsidRPr="00296896">
        <w:rPr>
          <w:rFonts w:ascii="Arial" w:hAnsi="Arial" w:cs="Arial"/>
        </w:rPr>
        <w:t xml:space="preserve">had been </w:t>
      </w:r>
      <w:r w:rsidR="004E47E1" w:rsidRPr="00296896">
        <w:rPr>
          <w:rFonts w:ascii="Arial" w:hAnsi="Arial" w:cs="Arial"/>
        </w:rPr>
        <w:t xml:space="preserve">in favour of </w:t>
      </w:r>
      <w:r w:rsidRPr="00296896">
        <w:rPr>
          <w:rFonts w:ascii="Arial" w:hAnsi="Arial" w:cs="Arial"/>
        </w:rPr>
        <w:t xml:space="preserve">an </w:t>
      </w:r>
      <w:r w:rsidR="004E47E1" w:rsidRPr="00296896">
        <w:rPr>
          <w:rFonts w:ascii="Arial" w:hAnsi="Arial" w:cs="Arial"/>
        </w:rPr>
        <w:t>increa</w:t>
      </w:r>
      <w:r w:rsidRPr="00296896">
        <w:rPr>
          <w:rFonts w:ascii="Arial" w:hAnsi="Arial" w:cs="Arial"/>
        </w:rPr>
        <w:t>se of</w:t>
      </w:r>
      <w:r w:rsidR="004E47E1" w:rsidRPr="00296896">
        <w:rPr>
          <w:rFonts w:ascii="Arial" w:hAnsi="Arial" w:cs="Arial"/>
        </w:rPr>
        <w:t xml:space="preserve"> £5 per band D</w:t>
      </w:r>
      <w:r w:rsidR="00C53651" w:rsidRPr="00296896">
        <w:rPr>
          <w:rFonts w:ascii="Arial" w:hAnsi="Arial" w:cs="Arial"/>
        </w:rPr>
        <w:t xml:space="preserve"> property</w:t>
      </w:r>
      <w:r w:rsidRPr="00296896">
        <w:rPr>
          <w:rFonts w:ascii="Arial" w:hAnsi="Arial" w:cs="Arial"/>
        </w:rPr>
        <w:t xml:space="preserve">, which </w:t>
      </w:r>
      <w:r w:rsidR="003270A5" w:rsidRPr="00296896">
        <w:rPr>
          <w:rFonts w:ascii="Arial" w:hAnsi="Arial" w:cs="Arial"/>
        </w:rPr>
        <w:t xml:space="preserve">would </w:t>
      </w:r>
      <w:r w:rsidRPr="00296896">
        <w:rPr>
          <w:rFonts w:ascii="Arial" w:hAnsi="Arial" w:cs="Arial"/>
        </w:rPr>
        <w:t xml:space="preserve">equate to approximately </w:t>
      </w:r>
      <w:r w:rsidR="000F3F5B" w:rsidRPr="00296896">
        <w:rPr>
          <w:rFonts w:ascii="Arial" w:hAnsi="Arial" w:cs="Arial"/>
        </w:rPr>
        <w:t>a £1435</w:t>
      </w:r>
      <w:r w:rsidR="003270A5" w:rsidRPr="00296896">
        <w:rPr>
          <w:rFonts w:ascii="Arial" w:hAnsi="Arial" w:cs="Arial"/>
        </w:rPr>
        <w:t xml:space="preserve"> i</w:t>
      </w:r>
      <w:r w:rsidR="004E47E1" w:rsidRPr="00296896">
        <w:rPr>
          <w:rFonts w:ascii="Arial" w:hAnsi="Arial" w:cs="Arial"/>
        </w:rPr>
        <w:t xml:space="preserve">ncrease to the </w:t>
      </w:r>
      <w:r w:rsidR="003270A5" w:rsidRPr="00296896">
        <w:rPr>
          <w:rFonts w:ascii="Arial" w:hAnsi="Arial" w:cs="Arial"/>
        </w:rPr>
        <w:t>P</w:t>
      </w:r>
      <w:r w:rsidR="004E47E1" w:rsidRPr="00296896">
        <w:rPr>
          <w:rFonts w:ascii="Arial" w:hAnsi="Arial" w:cs="Arial"/>
        </w:rPr>
        <w:t xml:space="preserve">arish </w:t>
      </w:r>
      <w:r w:rsidR="003270A5" w:rsidRPr="00296896">
        <w:rPr>
          <w:rFonts w:ascii="Arial" w:hAnsi="Arial" w:cs="Arial"/>
        </w:rPr>
        <w:t xml:space="preserve">Council’s income </w:t>
      </w:r>
      <w:r w:rsidR="004E47E1" w:rsidRPr="00296896">
        <w:rPr>
          <w:rFonts w:ascii="Arial" w:hAnsi="Arial" w:cs="Arial"/>
        </w:rPr>
        <w:t xml:space="preserve">but </w:t>
      </w:r>
      <w:r w:rsidR="003270A5" w:rsidRPr="00296896">
        <w:rPr>
          <w:rFonts w:ascii="Arial" w:hAnsi="Arial" w:cs="Arial"/>
        </w:rPr>
        <w:t xml:space="preserve">any increase </w:t>
      </w:r>
      <w:r w:rsidR="004E47E1" w:rsidRPr="00296896">
        <w:rPr>
          <w:rFonts w:ascii="Arial" w:hAnsi="Arial" w:cs="Arial"/>
        </w:rPr>
        <w:t>should be for specific projects</w:t>
      </w:r>
      <w:r w:rsidR="003270A5" w:rsidRPr="00296896">
        <w:rPr>
          <w:rFonts w:ascii="Arial" w:hAnsi="Arial" w:cs="Arial"/>
        </w:rPr>
        <w:t xml:space="preserve">, for example facilities for </w:t>
      </w:r>
      <w:r w:rsidR="004E47E1" w:rsidRPr="00296896">
        <w:rPr>
          <w:rFonts w:ascii="Arial" w:hAnsi="Arial" w:cs="Arial"/>
        </w:rPr>
        <w:t xml:space="preserve">children and </w:t>
      </w:r>
      <w:r w:rsidR="003270A5" w:rsidRPr="00296896">
        <w:rPr>
          <w:rFonts w:ascii="Arial" w:hAnsi="Arial" w:cs="Arial"/>
        </w:rPr>
        <w:t>young people, provision of sports facilities or other specific ideas.</w:t>
      </w:r>
    </w:p>
    <w:p w:rsidR="003270A5" w:rsidRPr="00296896" w:rsidRDefault="003270A5" w:rsidP="00781004">
      <w:pPr>
        <w:rPr>
          <w:rFonts w:ascii="Arial" w:hAnsi="Arial" w:cs="Arial"/>
        </w:rPr>
      </w:pPr>
    </w:p>
    <w:p w:rsidR="004E47E1" w:rsidRPr="00296896" w:rsidRDefault="003270A5" w:rsidP="00781004">
      <w:pPr>
        <w:rPr>
          <w:rFonts w:ascii="Arial" w:hAnsi="Arial" w:cs="Arial"/>
        </w:rPr>
      </w:pPr>
      <w:r w:rsidRPr="00296896">
        <w:rPr>
          <w:rFonts w:ascii="Arial" w:hAnsi="Arial" w:cs="Arial"/>
        </w:rPr>
        <w:t xml:space="preserve">It was </w:t>
      </w:r>
      <w:r w:rsidRPr="00296896">
        <w:rPr>
          <w:rFonts w:ascii="Arial" w:hAnsi="Arial" w:cs="Arial"/>
          <w:b/>
        </w:rPr>
        <w:t xml:space="preserve">agreed </w:t>
      </w:r>
      <w:r w:rsidRPr="00296896">
        <w:rPr>
          <w:rFonts w:ascii="Arial" w:hAnsi="Arial" w:cs="Arial"/>
        </w:rPr>
        <w:t>that the p</w:t>
      </w:r>
      <w:r w:rsidR="004E47E1" w:rsidRPr="00296896">
        <w:rPr>
          <w:rFonts w:ascii="Arial" w:hAnsi="Arial" w:cs="Arial"/>
        </w:rPr>
        <w:t xml:space="preserve">ublic should have an input </w:t>
      </w:r>
      <w:r w:rsidRPr="00296896">
        <w:rPr>
          <w:rFonts w:ascii="Arial" w:hAnsi="Arial" w:cs="Arial"/>
        </w:rPr>
        <w:t xml:space="preserve">into precept setting </w:t>
      </w:r>
      <w:r w:rsidR="004E47E1" w:rsidRPr="00296896">
        <w:rPr>
          <w:rFonts w:ascii="Arial" w:hAnsi="Arial" w:cs="Arial"/>
        </w:rPr>
        <w:t xml:space="preserve">at the next relevant parish council meeting. </w:t>
      </w:r>
    </w:p>
    <w:p w:rsidR="001F225F" w:rsidRPr="00296896" w:rsidRDefault="001F225F" w:rsidP="00781004">
      <w:pPr>
        <w:rPr>
          <w:rFonts w:ascii="Arial" w:hAnsi="Arial" w:cs="Arial"/>
        </w:rPr>
      </w:pPr>
    </w:p>
    <w:p w:rsidR="0074722C" w:rsidRPr="00296896" w:rsidRDefault="0074722C" w:rsidP="00781004">
      <w:pPr>
        <w:pStyle w:val="ListParagraph"/>
        <w:numPr>
          <w:ilvl w:val="0"/>
          <w:numId w:val="3"/>
        </w:numPr>
        <w:tabs>
          <w:tab w:val="left" w:pos="566"/>
        </w:tabs>
        <w:spacing w:after="0"/>
        <w:rPr>
          <w:rFonts w:ascii="Arial" w:hAnsi="Arial" w:cs="Arial"/>
          <w:kern w:val="28"/>
          <w:sz w:val="20"/>
          <w:szCs w:val="20"/>
        </w:rPr>
      </w:pPr>
      <w:r w:rsidRPr="00296896">
        <w:rPr>
          <w:rFonts w:ascii="Arial" w:hAnsi="Arial" w:cs="Arial"/>
          <w:kern w:val="28"/>
          <w:sz w:val="20"/>
          <w:szCs w:val="20"/>
        </w:rPr>
        <w:t>To review member responsibilities for:</w:t>
      </w:r>
    </w:p>
    <w:p w:rsidR="001F225F" w:rsidRPr="00296896" w:rsidRDefault="0074722C" w:rsidP="00781004">
      <w:pPr>
        <w:pStyle w:val="ListParagraph"/>
        <w:numPr>
          <w:ilvl w:val="0"/>
          <w:numId w:val="7"/>
        </w:numPr>
        <w:spacing w:after="0" w:line="240" w:lineRule="auto"/>
        <w:rPr>
          <w:rFonts w:ascii="Arial" w:hAnsi="Arial" w:cs="Arial"/>
          <w:sz w:val="20"/>
          <w:szCs w:val="20"/>
        </w:rPr>
      </w:pPr>
      <w:r w:rsidRPr="00296896">
        <w:rPr>
          <w:rFonts w:ascii="Arial" w:hAnsi="Arial" w:cs="Arial"/>
          <w:kern w:val="28"/>
          <w:sz w:val="20"/>
          <w:szCs w:val="20"/>
        </w:rPr>
        <w:t>Community Plan (GM)</w:t>
      </w:r>
    </w:p>
    <w:p w:rsidR="001F225F" w:rsidRPr="00296896" w:rsidRDefault="0074722C" w:rsidP="00781004">
      <w:pPr>
        <w:pStyle w:val="ListParagraph"/>
        <w:numPr>
          <w:ilvl w:val="0"/>
          <w:numId w:val="7"/>
        </w:numPr>
        <w:spacing w:after="0" w:line="240" w:lineRule="auto"/>
        <w:rPr>
          <w:rFonts w:ascii="Arial" w:hAnsi="Arial" w:cs="Arial"/>
          <w:sz w:val="20"/>
          <w:szCs w:val="20"/>
        </w:rPr>
      </w:pPr>
      <w:r w:rsidRPr="00296896">
        <w:rPr>
          <w:rFonts w:ascii="Arial" w:hAnsi="Arial" w:cs="Arial"/>
          <w:kern w:val="28"/>
          <w:sz w:val="20"/>
          <w:szCs w:val="20"/>
        </w:rPr>
        <w:t>Planning (TG)</w:t>
      </w:r>
    </w:p>
    <w:p w:rsidR="001F225F" w:rsidRPr="00296896" w:rsidRDefault="0074722C" w:rsidP="00781004">
      <w:pPr>
        <w:pStyle w:val="ListParagraph"/>
        <w:numPr>
          <w:ilvl w:val="0"/>
          <w:numId w:val="7"/>
        </w:numPr>
        <w:spacing w:after="0" w:line="240" w:lineRule="auto"/>
        <w:rPr>
          <w:rFonts w:ascii="Arial" w:hAnsi="Arial" w:cs="Arial"/>
          <w:sz w:val="20"/>
          <w:szCs w:val="20"/>
        </w:rPr>
      </w:pPr>
      <w:r w:rsidRPr="00296896">
        <w:rPr>
          <w:rFonts w:ascii="Arial" w:hAnsi="Arial" w:cs="Arial"/>
          <w:kern w:val="28"/>
          <w:sz w:val="20"/>
          <w:szCs w:val="20"/>
        </w:rPr>
        <w:t>Internal Liaison (TD)</w:t>
      </w:r>
      <w:r w:rsidR="003270A5" w:rsidRPr="00296896">
        <w:rPr>
          <w:rFonts w:ascii="Arial" w:hAnsi="Arial" w:cs="Arial"/>
          <w:sz w:val="20"/>
          <w:szCs w:val="20"/>
        </w:rPr>
        <w:t xml:space="preserve"> </w:t>
      </w:r>
    </w:p>
    <w:p w:rsidR="001F225F" w:rsidRPr="00296896" w:rsidRDefault="0074722C" w:rsidP="00781004">
      <w:pPr>
        <w:pStyle w:val="ListParagraph"/>
        <w:numPr>
          <w:ilvl w:val="0"/>
          <w:numId w:val="7"/>
        </w:numPr>
        <w:spacing w:after="0" w:line="240" w:lineRule="auto"/>
        <w:rPr>
          <w:rFonts w:ascii="Arial" w:hAnsi="Arial" w:cs="Arial"/>
          <w:sz w:val="20"/>
          <w:szCs w:val="20"/>
        </w:rPr>
      </w:pPr>
      <w:r w:rsidRPr="00296896">
        <w:rPr>
          <w:rFonts w:ascii="Arial" w:hAnsi="Arial" w:cs="Arial"/>
          <w:kern w:val="28"/>
          <w:sz w:val="20"/>
          <w:szCs w:val="20"/>
        </w:rPr>
        <w:lastRenderedPageBreak/>
        <w:t>External Liaison, including communications (AR)</w:t>
      </w:r>
    </w:p>
    <w:p w:rsidR="0074722C" w:rsidRPr="00296896" w:rsidRDefault="0074722C" w:rsidP="00781004">
      <w:pPr>
        <w:pStyle w:val="ListParagraph"/>
        <w:numPr>
          <w:ilvl w:val="0"/>
          <w:numId w:val="7"/>
        </w:numPr>
        <w:spacing w:after="0" w:line="240" w:lineRule="auto"/>
        <w:rPr>
          <w:rFonts w:ascii="Arial" w:hAnsi="Arial" w:cs="Arial"/>
          <w:kern w:val="28"/>
          <w:sz w:val="20"/>
          <w:szCs w:val="20"/>
        </w:rPr>
      </w:pPr>
      <w:r w:rsidRPr="00296896">
        <w:rPr>
          <w:rFonts w:ascii="Arial" w:hAnsi="Arial" w:cs="Arial"/>
          <w:kern w:val="28"/>
          <w:sz w:val="20"/>
          <w:szCs w:val="20"/>
        </w:rPr>
        <w:t>Local Economy (MH)</w:t>
      </w:r>
    </w:p>
    <w:p w:rsidR="005E364E" w:rsidRPr="00296896" w:rsidRDefault="005E364E" w:rsidP="00781004">
      <w:pPr>
        <w:rPr>
          <w:rFonts w:ascii="Arial" w:hAnsi="Arial" w:cs="Arial"/>
        </w:rPr>
      </w:pPr>
    </w:p>
    <w:p w:rsidR="003270A5" w:rsidRPr="00296896" w:rsidRDefault="003270A5" w:rsidP="00781004">
      <w:pPr>
        <w:rPr>
          <w:rFonts w:ascii="Arial" w:hAnsi="Arial" w:cs="Arial"/>
        </w:rPr>
      </w:pPr>
      <w:r w:rsidRPr="00296896">
        <w:rPr>
          <w:rFonts w:ascii="Arial" w:hAnsi="Arial" w:cs="Arial"/>
        </w:rPr>
        <w:t>It was noted that Tim Daniel also had responsibility for traffic and road safety.</w:t>
      </w:r>
    </w:p>
    <w:p w:rsidR="003270A5" w:rsidRPr="00296896" w:rsidRDefault="003270A5" w:rsidP="00781004">
      <w:pPr>
        <w:rPr>
          <w:rFonts w:ascii="Arial" w:hAnsi="Arial" w:cs="Arial"/>
        </w:rPr>
      </w:pPr>
    </w:p>
    <w:p w:rsidR="001F225F" w:rsidRPr="00296896" w:rsidRDefault="003270A5" w:rsidP="00781004">
      <w:pPr>
        <w:rPr>
          <w:rFonts w:ascii="Arial" w:hAnsi="Arial" w:cs="Arial"/>
          <w:b/>
        </w:rPr>
      </w:pPr>
      <w:r w:rsidRPr="00296896">
        <w:rPr>
          <w:rFonts w:ascii="Arial" w:hAnsi="Arial" w:cs="Arial"/>
          <w:b/>
          <w:u w:val="single"/>
        </w:rPr>
        <w:t>RESOLVED</w:t>
      </w:r>
      <w:r w:rsidRPr="00296896">
        <w:rPr>
          <w:rFonts w:ascii="Arial" w:hAnsi="Arial" w:cs="Arial"/>
          <w:b/>
        </w:rPr>
        <w:t xml:space="preserve">: It was proposed and agreed that members would continue to take responsibility for the above areas for the coming year. </w:t>
      </w:r>
    </w:p>
    <w:p w:rsidR="001F225F" w:rsidRPr="00296896" w:rsidRDefault="001F225F" w:rsidP="00781004">
      <w:pPr>
        <w:rPr>
          <w:rFonts w:ascii="Arial" w:hAnsi="Arial" w:cs="Arial"/>
        </w:rPr>
      </w:pPr>
    </w:p>
    <w:p w:rsidR="0074722C" w:rsidRPr="00296896" w:rsidRDefault="0074722C" w:rsidP="00781004">
      <w:pPr>
        <w:pStyle w:val="ListParagraph"/>
        <w:numPr>
          <w:ilvl w:val="0"/>
          <w:numId w:val="3"/>
        </w:numPr>
        <w:tabs>
          <w:tab w:val="left" w:pos="566"/>
        </w:tabs>
        <w:spacing w:after="0"/>
        <w:rPr>
          <w:rFonts w:ascii="Arial" w:hAnsi="Arial" w:cs="Arial"/>
          <w:kern w:val="28"/>
          <w:sz w:val="20"/>
          <w:szCs w:val="20"/>
        </w:rPr>
      </w:pPr>
      <w:r w:rsidRPr="00296896">
        <w:rPr>
          <w:rFonts w:ascii="Arial" w:hAnsi="Arial" w:cs="Arial"/>
          <w:kern w:val="28"/>
          <w:sz w:val="20"/>
          <w:szCs w:val="20"/>
        </w:rPr>
        <w:t>To re-adopt Standing Orders and Financial Regulations and to agree any changes to other policies if required.</w:t>
      </w:r>
    </w:p>
    <w:p w:rsidR="005E364E" w:rsidRPr="00296896" w:rsidRDefault="005E364E" w:rsidP="00781004">
      <w:pPr>
        <w:tabs>
          <w:tab w:val="left" w:pos="566"/>
        </w:tabs>
        <w:rPr>
          <w:rFonts w:ascii="Arial" w:hAnsi="Arial" w:cs="Arial"/>
          <w:b/>
          <w:u w:val="single"/>
        </w:rPr>
      </w:pPr>
    </w:p>
    <w:p w:rsidR="001F225F" w:rsidRPr="00296896" w:rsidRDefault="003270A5"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xml:space="preserve">: It was proposed and agreed to re-adopt the Standing Orders, Financial Regulations and all other policies without amendment. </w:t>
      </w:r>
    </w:p>
    <w:p w:rsidR="001F225F" w:rsidRPr="00296896" w:rsidRDefault="001F225F" w:rsidP="00781004">
      <w:pPr>
        <w:tabs>
          <w:tab w:val="left" w:pos="566"/>
        </w:tabs>
        <w:rPr>
          <w:rFonts w:ascii="Arial" w:hAnsi="Arial" w:cs="Arial"/>
        </w:rPr>
      </w:pPr>
    </w:p>
    <w:p w:rsidR="0074722C" w:rsidRPr="00296896" w:rsidRDefault="0074722C" w:rsidP="00781004">
      <w:pPr>
        <w:pStyle w:val="ListParagraph"/>
        <w:numPr>
          <w:ilvl w:val="0"/>
          <w:numId w:val="3"/>
        </w:numPr>
        <w:tabs>
          <w:tab w:val="left" w:pos="566"/>
        </w:tabs>
        <w:spacing w:after="0"/>
        <w:rPr>
          <w:rFonts w:ascii="Arial" w:hAnsi="Arial" w:cs="Arial"/>
          <w:kern w:val="28"/>
          <w:sz w:val="20"/>
          <w:szCs w:val="20"/>
        </w:rPr>
      </w:pPr>
      <w:r w:rsidRPr="00296896">
        <w:rPr>
          <w:rFonts w:ascii="Arial" w:hAnsi="Arial" w:cs="Arial"/>
          <w:kern w:val="28"/>
          <w:sz w:val="20"/>
          <w:szCs w:val="20"/>
        </w:rPr>
        <w:t xml:space="preserve">To note the availability of a SALC course entitled “Understanding Charitable Trusts” and to decide if a member should attend; to further note that the Clerk is attending this course on behalf of Henstridge Parish Council and to consider contributing 50% of the cost (£27.50). </w:t>
      </w:r>
    </w:p>
    <w:p w:rsidR="005E364E" w:rsidRPr="00296896" w:rsidRDefault="005E364E" w:rsidP="00781004">
      <w:pPr>
        <w:tabs>
          <w:tab w:val="left" w:pos="566"/>
        </w:tabs>
        <w:rPr>
          <w:rFonts w:ascii="Arial" w:hAnsi="Arial" w:cs="Arial"/>
          <w:b/>
          <w:u w:val="single"/>
        </w:rPr>
      </w:pPr>
    </w:p>
    <w:p w:rsidR="001F225F" w:rsidRPr="00296896" w:rsidRDefault="003270A5"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It was proposed and agreed that the Parish Council would contribute £27.50 towards the cost of this course as requested.</w:t>
      </w:r>
    </w:p>
    <w:p w:rsidR="001F225F" w:rsidRPr="00296896" w:rsidRDefault="001F225F" w:rsidP="00781004">
      <w:pPr>
        <w:tabs>
          <w:tab w:val="left" w:pos="566"/>
        </w:tabs>
        <w:rPr>
          <w:rFonts w:ascii="Arial" w:hAnsi="Arial" w:cs="Arial"/>
        </w:rPr>
      </w:pPr>
    </w:p>
    <w:p w:rsidR="0074722C" w:rsidRPr="00296896" w:rsidRDefault="0074722C" w:rsidP="00781004">
      <w:pPr>
        <w:pStyle w:val="ListParagraph"/>
        <w:numPr>
          <w:ilvl w:val="0"/>
          <w:numId w:val="3"/>
        </w:numPr>
        <w:tabs>
          <w:tab w:val="left" w:pos="566"/>
        </w:tabs>
        <w:spacing w:after="0"/>
        <w:rPr>
          <w:rFonts w:ascii="Arial" w:hAnsi="Arial" w:cs="Arial"/>
          <w:kern w:val="28"/>
          <w:sz w:val="20"/>
          <w:szCs w:val="20"/>
        </w:rPr>
      </w:pPr>
      <w:r w:rsidRPr="00296896">
        <w:rPr>
          <w:rFonts w:ascii="Arial" w:hAnsi="Arial" w:cs="Arial"/>
          <w:kern w:val="28"/>
          <w:sz w:val="20"/>
          <w:szCs w:val="20"/>
        </w:rPr>
        <w:t>To review insurance cover and agree any changes.</w:t>
      </w:r>
    </w:p>
    <w:p w:rsidR="005E364E" w:rsidRPr="00296896" w:rsidRDefault="005E364E" w:rsidP="00781004">
      <w:pPr>
        <w:tabs>
          <w:tab w:val="left" w:pos="566"/>
        </w:tabs>
        <w:rPr>
          <w:rFonts w:ascii="Arial" w:hAnsi="Arial" w:cs="Arial"/>
          <w:b/>
          <w:u w:val="single"/>
        </w:rPr>
      </w:pPr>
    </w:p>
    <w:p w:rsidR="001F225F" w:rsidRPr="00296896" w:rsidRDefault="003270A5"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xml:space="preserve">: It was proposed and agreed that no changes were required to the insurance policy. </w:t>
      </w:r>
    </w:p>
    <w:p w:rsidR="001F225F" w:rsidRPr="00296896" w:rsidRDefault="001F225F" w:rsidP="00781004">
      <w:pPr>
        <w:tabs>
          <w:tab w:val="left" w:pos="566"/>
        </w:tabs>
        <w:rPr>
          <w:rFonts w:ascii="Arial" w:hAnsi="Arial" w:cs="Arial"/>
        </w:rPr>
      </w:pPr>
    </w:p>
    <w:p w:rsidR="0074722C" w:rsidRPr="00296896" w:rsidRDefault="0074722C" w:rsidP="00781004">
      <w:pPr>
        <w:pStyle w:val="ListParagraph"/>
        <w:numPr>
          <w:ilvl w:val="0"/>
          <w:numId w:val="3"/>
        </w:numPr>
        <w:tabs>
          <w:tab w:val="left" w:pos="566"/>
        </w:tabs>
        <w:spacing w:after="0"/>
        <w:rPr>
          <w:rFonts w:ascii="Arial" w:hAnsi="Arial" w:cs="Arial"/>
          <w:kern w:val="28"/>
          <w:sz w:val="20"/>
          <w:szCs w:val="20"/>
        </w:rPr>
      </w:pPr>
      <w:r w:rsidRPr="00296896">
        <w:rPr>
          <w:rFonts w:ascii="Arial" w:hAnsi="Arial" w:cs="Arial"/>
          <w:kern w:val="28"/>
          <w:sz w:val="20"/>
          <w:szCs w:val="20"/>
        </w:rPr>
        <w:t>To adopt two privacy notices required by the new General Data Protection Regulations and to note that the Clerk has carried out the data audit.</w:t>
      </w:r>
    </w:p>
    <w:p w:rsidR="005E364E" w:rsidRPr="00296896" w:rsidRDefault="005E364E" w:rsidP="00781004">
      <w:pPr>
        <w:tabs>
          <w:tab w:val="left" w:pos="566"/>
        </w:tabs>
        <w:rPr>
          <w:rFonts w:ascii="Arial" w:hAnsi="Arial" w:cs="Arial"/>
          <w:b/>
          <w:u w:val="single"/>
        </w:rPr>
      </w:pPr>
    </w:p>
    <w:p w:rsidR="000644CC" w:rsidRPr="00296896" w:rsidRDefault="003270A5" w:rsidP="00781004">
      <w:pPr>
        <w:tabs>
          <w:tab w:val="left" w:pos="566"/>
        </w:tabs>
        <w:rPr>
          <w:rFonts w:ascii="Arial" w:hAnsi="Arial" w:cs="Arial"/>
        </w:rPr>
      </w:pPr>
      <w:r w:rsidRPr="00296896">
        <w:rPr>
          <w:rFonts w:ascii="Arial" w:hAnsi="Arial" w:cs="Arial"/>
          <w:b/>
          <w:u w:val="single"/>
        </w:rPr>
        <w:t>RESOLVED</w:t>
      </w:r>
      <w:r w:rsidRPr="00296896">
        <w:rPr>
          <w:rFonts w:ascii="Arial" w:hAnsi="Arial" w:cs="Arial"/>
          <w:b/>
        </w:rPr>
        <w:t>: It was proposed and agreed to adopt the two privacy notices as presented.</w:t>
      </w:r>
    </w:p>
    <w:p w:rsidR="000644CC" w:rsidRPr="00296896" w:rsidRDefault="000644CC" w:rsidP="00781004">
      <w:pPr>
        <w:tabs>
          <w:tab w:val="left" w:pos="566"/>
        </w:tabs>
        <w:rPr>
          <w:rFonts w:ascii="Arial" w:hAnsi="Arial" w:cs="Arial"/>
        </w:rPr>
      </w:pPr>
    </w:p>
    <w:p w:rsidR="0074722C" w:rsidRPr="00296896" w:rsidRDefault="0074722C" w:rsidP="00781004">
      <w:pPr>
        <w:pStyle w:val="ListParagraph"/>
        <w:numPr>
          <w:ilvl w:val="0"/>
          <w:numId w:val="3"/>
        </w:numPr>
        <w:tabs>
          <w:tab w:val="left" w:pos="566"/>
        </w:tabs>
        <w:spacing w:after="0"/>
        <w:rPr>
          <w:rFonts w:ascii="Arial" w:hAnsi="Arial" w:cs="Arial"/>
          <w:kern w:val="28"/>
          <w:sz w:val="20"/>
          <w:szCs w:val="20"/>
        </w:rPr>
      </w:pPr>
      <w:r w:rsidRPr="00296896">
        <w:rPr>
          <w:rFonts w:ascii="Arial" w:hAnsi="Arial" w:cs="Arial"/>
          <w:kern w:val="28"/>
          <w:sz w:val="20"/>
          <w:szCs w:val="20"/>
        </w:rPr>
        <w:t>To note that the Clerk’s review and development meeting has been held (MH).</w:t>
      </w:r>
    </w:p>
    <w:p w:rsidR="000644CC" w:rsidRPr="00296896" w:rsidRDefault="000644CC" w:rsidP="00781004">
      <w:pPr>
        <w:rPr>
          <w:rFonts w:ascii="Arial" w:hAnsi="Arial" w:cs="Arial"/>
          <w:b/>
        </w:rPr>
      </w:pPr>
      <w:proofErr w:type="gramStart"/>
      <w:r w:rsidRPr="00296896">
        <w:rPr>
          <w:rFonts w:ascii="Arial" w:hAnsi="Arial" w:cs="Arial"/>
          <w:b/>
        </w:rPr>
        <w:t>Noted.</w:t>
      </w:r>
      <w:proofErr w:type="gramEnd"/>
    </w:p>
    <w:p w:rsidR="001F225F" w:rsidRPr="00296896" w:rsidRDefault="001F225F" w:rsidP="00781004">
      <w:pPr>
        <w:pStyle w:val="ListParagraph"/>
        <w:spacing w:after="0"/>
        <w:ind w:left="1080"/>
        <w:rPr>
          <w:rFonts w:ascii="Arial" w:hAnsi="Arial" w:cs="Arial"/>
          <w:sz w:val="20"/>
          <w:szCs w:val="20"/>
        </w:rPr>
      </w:pPr>
    </w:p>
    <w:p w:rsidR="001F0C42" w:rsidRPr="00296896" w:rsidRDefault="00C37849" w:rsidP="00781004">
      <w:pPr>
        <w:pStyle w:val="ListParagraph"/>
        <w:numPr>
          <w:ilvl w:val="0"/>
          <w:numId w:val="1"/>
        </w:numPr>
        <w:spacing w:after="0" w:line="240" w:lineRule="auto"/>
        <w:rPr>
          <w:rFonts w:ascii="Arial" w:hAnsi="Arial" w:cs="Arial"/>
          <w:b/>
          <w:sz w:val="20"/>
          <w:szCs w:val="20"/>
        </w:rPr>
      </w:pPr>
      <w:r w:rsidRPr="00296896">
        <w:rPr>
          <w:rFonts w:ascii="Arial" w:hAnsi="Arial" w:cs="Arial"/>
          <w:b/>
          <w:sz w:val="20"/>
          <w:szCs w:val="20"/>
        </w:rPr>
        <w:t>Financial Matters</w:t>
      </w:r>
    </w:p>
    <w:p w:rsidR="008B7F79" w:rsidRPr="00296896" w:rsidRDefault="008B7F79" w:rsidP="00781004">
      <w:pPr>
        <w:pStyle w:val="ListParagraph"/>
        <w:numPr>
          <w:ilvl w:val="0"/>
          <w:numId w:val="8"/>
        </w:numPr>
        <w:tabs>
          <w:tab w:val="left" w:pos="566"/>
        </w:tabs>
        <w:spacing w:after="0"/>
        <w:rPr>
          <w:rFonts w:ascii="Arial" w:hAnsi="Arial" w:cs="Arial"/>
          <w:kern w:val="28"/>
          <w:sz w:val="20"/>
          <w:szCs w:val="20"/>
        </w:rPr>
      </w:pPr>
      <w:r w:rsidRPr="00296896">
        <w:rPr>
          <w:rFonts w:ascii="Arial" w:hAnsi="Arial" w:cs="Arial"/>
          <w:kern w:val="28"/>
          <w:sz w:val="20"/>
          <w:szCs w:val="20"/>
        </w:rPr>
        <w:t>To approve the cash book and bank reconciliation for</w:t>
      </w:r>
      <w:r w:rsidR="00ED0CE3" w:rsidRPr="00296896">
        <w:rPr>
          <w:rFonts w:ascii="Arial" w:hAnsi="Arial" w:cs="Arial"/>
          <w:kern w:val="28"/>
          <w:sz w:val="20"/>
          <w:szCs w:val="20"/>
        </w:rPr>
        <w:t xml:space="preserve"> April</w:t>
      </w:r>
      <w:r w:rsidRPr="00296896">
        <w:rPr>
          <w:rFonts w:ascii="Arial" w:hAnsi="Arial" w:cs="Arial"/>
          <w:kern w:val="28"/>
          <w:sz w:val="20"/>
          <w:szCs w:val="20"/>
        </w:rPr>
        <w:t xml:space="preserve"> 2018.</w:t>
      </w:r>
    </w:p>
    <w:p w:rsidR="003270A5" w:rsidRPr="00296896" w:rsidRDefault="003270A5" w:rsidP="00781004">
      <w:pPr>
        <w:tabs>
          <w:tab w:val="left" w:pos="566"/>
        </w:tabs>
        <w:rPr>
          <w:rFonts w:ascii="Arial" w:hAnsi="Arial" w:cs="Arial"/>
        </w:rPr>
      </w:pPr>
    </w:p>
    <w:p w:rsidR="001F225F" w:rsidRPr="00296896" w:rsidRDefault="003270A5"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The Cash Book and Bank Reconciliation for April 2018, as verified by Tim Daniel, were approved and signed by the Chairperson.</w:t>
      </w:r>
    </w:p>
    <w:p w:rsidR="001F225F" w:rsidRPr="00296896" w:rsidRDefault="001F225F" w:rsidP="00781004">
      <w:pPr>
        <w:tabs>
          <w:tab w:val="left" w:pos="566"/>
        </w:tabs>
        <w:rPr>
          <w:rFonts w:ascii="Arial" w:hAnsi="Arial" w:cs="Arial"/>
        </w:rPr>
      </w:pPr>
    </w:p>
    <w:p w:rsidR="008B7F79" w:rsidRPr="00296896" w:rsidRDefault="008B7F79" w:rsidP="00781004">
      <w:pPr>
        <w:pStyle w:val="ListParagraph"/>
        <w:numPr>
          <w:ilvl w:val="0"/>
          <w:numId w:val="8"/>
        </w:numPr>
        <w:tabs>
          <w:tab w:val="left" w:pos="566"/>
        </w:tabs>
        <w:spacing w:after="0"/>
        <w:rPr>
          <w:rFonts w:ascii="Arial" w:hAnsi="Arial" w:cs="Arial"/>
          <w:kern w:val="28"/>
          <w:sz w:val="20"/>
          <w:szCs w:val="20"/>
        </w:rPr>
      </w:pPr>
      <w:r w:rsidRPr="00296896">
        <w:rPr>
          <w:rFonts w:ascii="Arial" w:hAnsi="Arial" w:cs="Arial"/>
          <w:kern w:val="28"/>
          <w:sz w:val="20"/>
          <w:szCs w:val="20"/>
        </w:rPr>
        <w:t xml:space="preserve">To approve payments of: </w:t>
      </w:r>
    </w:p>
    <w:tbl>
      <w:tblPr>
        <w:tblStyle w:val="TableGrid"/>
        <w:tblW w:w="8566" w:type="dxa"/>
        <w:jc w:val="center"/>
        <w:tblLook w:val="04A0" w:firstRow="1" w:lastRow="0" w:firstColumn="1" w:lastColumn="0" w:noHBand="0" w:noVBand="1"/>
      </w:tblPr>
      <w:tblGrid>
        <w:gridCol w:w="1962"/>
        <w:gridCol w:w="5553"/>
        <w:gridCol w:w="1051"/>
      </w:tblGrid>
      <w:tr w:rsidR="00E50AE6" w:rsidRPr="00296896" w:rsidTr="00823B7D">
        <w:trPr>
          <w:jc w:val="center"/>
        </w:trPr>
        <w:tc>
          <w:tcPr>
            <w:tcW w:w="1962" w:type="dxa"/>
            <w:vAlign w:val="bottom"/>
          </w:tcPr>
          <w:p w:rsidR="00E50AE6" w:rsidRPr="00296896" w:rsidRDefault="00E50AE6" w:rsidP="00781004">
            <w:pPr>
              <w:rPr>
                <w:rFonts w:ascii="Arial" w:hAnsi="Arial" w:cs="Arial"/>
                <w:color w:val="000000"/>
              </w:rPr>
            </w:pPr>
            <w:r w:rsidRPr="00296896">
              <w:rPr>
                <w:rFonts w:ascii="Arial" w:hAnsi="Arial" w:cs="Arial"/>
                <w:color w:val="000000"/>
              </w:rPr>
              <w:t>Zöe Godden</w:t>
            </w:r>
          </w:p>
        </w:tc>
        <w:tc>
          <w:tcPr>
            <w:tcW w:w="5553" w:type="dxa"/>
            <w:vAlign w:val="bottom"/>
          </w:tcPr>
          <w:p w:rsidR="00E50AE6" w:rsidRPr="00296896" w:rsidRDefault="00E50AE6" w:rsidP="00781004">
            <w:pPr>
              <w:rPr>
                <w:rFonts w:ascii="Arial" w:hAnsi="Arial" w:cs="Arial"/>
                <w:color w:val="000000"/>
              </w:rPr>
            </w:pPr>
            <w:r w:rsidRPr="00296896">
              <w:rPr>
                <w:rFonts w:ascii="Arial" w:hAnsi="Arial" w:cs="Arial"/>
                <w:color w:val="000000"/>
              </w:rPr>
              <w:t>Salary April &amp; May 2018 &amp; expenses April &amp; part May 2018</w:t>
            </w:r>
          </w:p>
        </w:tc>
        <w:tc>
          <w:tcPr>
            <w:tcW w:w="1051" w:type="dxa"/>
            <w:vAlign w:val="bottom"/>
          </w:tcPr>
          <w:p w:rsidR="00E50AE6" w:rsidRPr="00296896" w:rsidRDefault="00E50AE6" w:rsidP="00781004">
            <w:pPr>
              <w:jc w:val="right"/>
              <w:rPr>
                <w:rFonts w:ascii="Arial" w:hAnsi="Arial" w:cs="Arial"/>
                <w:color w:val="000000"/>
              </w:rPr>
            </w:pPr>
            <w:r w:rsidRPr="00296896">
              <w:rPr>
                <w:rFonts w:ascii="Arial" w:hAnsi="Arial" w:cs="Arial"/>
                <w:color w:val="000000"/>
              </w:rPr>
              <w:t>£324.15</w:t>
            </w:r>
          </w:p>
        </w:tc>
      </w:tr>
      <w:tr w:rsidR="00E50AE6" w:rsidRPr="00296896" w:rsidTr="00823B7D">
        <w:trPr>
          <w:jc w:val="center"/>
        </w:trPr>
        <w:tc>
          <w:tcPr>
            <w:tcW w:w="1962" w:type="dxa"/>
            <w:vAlign w:val="bottom"/>
          </w:tcPr>
          <w:p w:rsidR="00E50AE6" w:rsidRPr="00296896" w:rsidRDefault="00E50AE6" w:rsidP="00781004">
            <w:pPr>
              <w:rPr>
                <w:rFonts w:ascii="Arial" w:hAnsi="Arial" w:cs="Arial"/>
                <w:color w:val="000000"/>
              </w:rPr>
            </w:pPr>
            <w:r w:rsidRPr="00296896">
              <w:rPr>
                <w:rFonts w:ascii="Arial" w:hAnsi="Arial" w:cs="Arial"/>
                <w:color w:val="000000"/>
              </w:rPr>
              <w:t>HMRC</w:t>
            </w:r>
          </w:p>
        </w:tc>
        <w:tc>
          <w:tcPr>
            <w:tcW w:w="5553" w:type="dxa"/>
            <w:vAlign w:val="bottom"/>
          </w:tcPr>
          <w:p w:rsidR="00E50AE6" w:rsidRPr="00296896" w:rsidRDefault="00E50AE6" w:rsidP="00781004">
            <w:pPr>
              <w:rPr>
                <w:rFonts w:ascii="Arial" w:hAnsi="Arial" w:cs="Arial"/>
                <w:color w:val="000000"/>
              </w:rPr>
            </w:pPr>
            <w:r w:rsidRPr="00296896">
              <w:rPr>
                <w:rFonts w:ascii="Arial" w:hAnsi="Arial" w:cs="Arial"/>
                <w:color w:val="000000"/>
              </w:rPr>
              <w:t>Income tax re Z Godden April &amp; May 2018</w:t>
            </w:r>
          </w:p>
        </w:tc>
        <w:tc>
          <w:tcPr>
            <w:tcW w:w="1051" w:type="dxa"/>
            <w:vAlign w:val="bottom"/>
          </w:tcPr>
          <w:p w:rsidR="00E50AE6" w:rsidRPr="00296896" w:rsidRDefault="00E50AE6" w:rsidP="00781004">
            <w:pPr>
              <w:jc w:val="right"/>
              <w:rPr>
                <w:rFonts w:ascii="Arial" w:hAnsi="Arial" w:cs="Arial"/>
                <w:color w:val="000000"/>
              </w:rPr>
            </w:pPr>
            <w:r w:rsidRPr="00296896">
              <w:rPr>
                <w:rFonts w:ascii="Arial" w:hAnsi="Arial" w:cs="Arial"/>
                <w:color w:val="000000"/>
              </w:rPr>
              <w:t>£64.00</w:t>
            </w:r>
          </w:p>
        </w:tc>
      </w:tr>
      <w:tr w:rsidR="00E50AE6" w:rsidRPr="00296896" w:rsidTr="00823B7D">
        <w:trPr>
          <w:jc w:val="center"/>
        </w:trPr>
        <w:tc>
          <w:tcPr>
            <w:tcW w:w="1962" w:type="dxa"/>
            <w:vAlign w:val="bottom"/>
          </w:tcPr>
          <w:p w:rsidR="00E50AE6" w:rsidRPr="00296896" w:rsidRDefault="00E50AE6" w:rsidP="00781004">
            <w:pPr>
              <w:rPr>
                <w:rFonts w:ascii="Arial" w:hAnsi="Arial" w:cs="Arial"/>
                <w:color w:val="000000"/>
              </w:rPr>
            </w:pPr>
            <w:r w:rsidRPr="00296896">
              <w:rPr>
                <w:rFonts w:ascii="Arial" w:hAnsi="Arial" w:cs="Arial"/>
                <w:color w:val="000000"/>
              </w:rPr>
              <w:t>NALC</w:t>
            </w:r>
          </w:p>
        </w:tc>
        <w:tc>
          <w:tcPr>
            <w:tcW w:w="5553" w:type="dxa"/>
            <w:vAlign w:val="bottom"/>
          </w:tcPr>
          <w:p w:rsidR="00E50AE6" w:rsidRPr="00296896" w:rsidRDefault="00E50AE6" w:rsidP="00781004">
            <w:pPr>
              <w:rPr>
                <w:rFonts w:ascii="Arial" w:hAnsi="Arial" w:cs="Arial"/>
                <w:color w:val="000000"/>
              </w:rPr>
            </w:pPr>
            <w:r w:rsidRPr="00296896">
              <w:rPr>
                <w:rFonts w:ascii="Arial" w:hAnsi="Arial" w:cs="Arial"/>
                <w:color w:val="000000"/>
              </w:rPr>
              <w:t>Local Council Award Scheme registration fee</w:t>
            </w:r>
          </w:p>
        </w:tc>
        <w:tc>
          <w:tcPr>
            <w:tcW w:w="1051" w:type="dxa"/>
            <w:vAlign w:val="bottom"/>
          </w:tcPr>
          <w:p w:rsidR="00E50AE6" w:rsidRPr="00296896" w:rsidRDefault="00E50AE6" w:rsidP="00781004">
            <w:pPr>
              <w:jc w:val="right"/>
              <w:rPr>
                <w:rFonts w:ascii="Arial" w:hAnsi="Arial" w:cs="Arial"/>
                <w:color w:val="000000"/>
              </w:rPr>
            </w:pPr>
            <w:r w:rsidRPr="00296896">
              <w:rPr>
                <w:rFonts w:ascii="Arial" w:hAnsi="Arial" w:cs="Arial"/>
                <w:color w:val="000000"/>
              </w:rPr>
              <w:t>£60.00</w:t>
            </w:r>
          </w:p>
        </w:tc>
      </w:tr>
      <w:tr w:rsidR="00823B7D" w:rsidRPr="00296896" w:rsidTr="00823B7D">
        <w:trPr>
          <w:jc w:val="center"/>
        </w:trPr>
        <w:tc>
          <w:tcPr>
            <w:tcW w:w="1962" w:type="dxa"/>
            <w:vAlign w:val="bottom"/>
          </w:tcPr>
          <w:p w:rsidR="00823B7D" w:rsidRPr="00296896" w:rsidRDefault="00823B7D" w:rsidP="00781004">
            <w:pPr>
              <w:rPr>
                <w:rFonts w:ascii="Arial" w:hAnsi="Arial" w:cs="Arial"/>
                <w:color w:val="000000"/>
              </w:rPr>
            </w:pPr>
            <w:r w:rsidRPr="00296896">
              <w:rPr>
                <w:rFonts w:ascii="Arial" w:hAnsi="Arial" w:cs="Arial"/>
                <w:color w:val="000000"/>
              </w:rPr>
              <w:t>Came &amp; Company</w:t>
            </w:r>
          </w:p>
        </w:tc>
        <w:tc>
          <w:tcPr>
            <w:tcW w:w="5553" w:type="dxa"/>
            <w:vAlign w:val="bottom"/>
          </w:tcPr>
          <w:p w:rsidR="00823B7D" w:rsidRPr="00296896" w:rsidRDefault="00823B7D" w:rsidP="00781004">
            <w:pPr>
              <w:rPr>
                <w:rFonts w:ascii="Arial" w:hAnsi="Arial" w:cs="Arial"/>
                <w:color w:val="000000"/>
              </w:rPr>
            </w:pPr>
            <w:r w:rsidRPr="00296896">
              <w:rPr>
                <w:rFonts w:ascii="Arial" w:hAnsi="Arial" w:cs="Arial"/>
                <w:color w:val="000000"/>
              </w:rPr>
              <w:t>Insurance 2018-19</w:t>
            </w:r>
          </w:p>
        </w:tc>
        <w:tc>
          <w:tcPr>
            <w:tcW w:w="1051" w:type="dxa"/>
            <w:vAlign w:val="bottom"/>
          </w:tcPr>
          <w:p w:rsidR="00823B7D" w:rsidRPr="00296896" w:rsidRDefault="00823B7D" w:rsidP="00781004">
            <w:pPr>
              <w:jc w:val="right"/>
              <w:rPr>
                <w:rFonts w:ascii="Arial" w:hAnsi="Arial" w:cs="Arial"/>
                <w:color w:val="000000"/>
              </w:rPr>
            </w:pPr>
            <w:r w:rsidRPr="00296896">
              <w:rPr>
                <w:rFonts w:ascii="Arial" w:hAnsi="Arial" w:cs="Arial"/>
                <w:color w:val="000000"/>
              </w:rPr>
              <w:t>£280.00</w:t>
            </w:r>
          </w:p>
        </w:tc>
      </w:tr>
      <w:tr w:rsidR="0074722C" w:rsidRPr="00296896" w:rsidTr="00823B7D">
        <w:trPr>
          <w:jc w:val="center"/>
        </w:trPr>
        <w:tc>
          <w:tcPr>
            <w:tcW w:w="1962" w:type="dxa"/>
            <w:vAlign w:val="bottom"/>
          </w:tcPr>
          <w:p w:rsidR="0074722C" w:rsidRPr="00296896" w:rsidRDefault="0074722C" w:rsidP="00781004">
            <w:pPr>
              <w:rPr>
                <w:rFonts w:ascii="Arial" w:hAnsi="Arial" w:cs="Arial"/>
                <w:color w:val="000000"/>
              </w:rPr>
            </w:pPr>
            <w:r w:rsidRPr="00296896">
              <w:rPr>
                <w:rFonts w:ascii="Arial" w:hAnsi="Arial" w:cs="Arial"/>
                <w:color w:val="000000"/>
              </w:rPr>
              <w:t>SALC</w:t>
            </w:r>
          </w:p>
        </w:tc>
        <w:tc>
          <w:tcPr>
            <w:tcW w:w="5553" w:type="dxa"/>
            <w:vAlign w:val="bottom"/>
          </w:tcPr>
          <w:p w:rsidR="0074722C" w:rsidRPr="00296896" w:rsidRDefault="0074722C" w:rsidP="00781004">
            <w:pPr>
              <w:rPr>
                <w:rFonts w:ascii="Arial" w:hAnsi="Arial" w:cs="Arial"/>
                <w:color w:val="000000"/>
              </w:rPr>
            </w:pPr>
            <w:r w:rsidRPr="00296896">
              <w:rPr>
                <w:rFonts w:ascii="Arial" w:hAnsi="Arial" w:cs="Arial"/>
                <w:color w:val="000000"/>
              </w:rPr>
              <w:t>Affiliation fees 2018/19</w:t>
            </w:r>
          </w:p>
        </w:tc>
        <w:tc>
          <w:tcPr>
            <w:tcW w:w="1051" w:type="dxa"/>
            <w:vAlign w:val="bottom"/>
          </w:tcPr>
          <w:p w:rsidR="0074722C" w:rsidRPr="00296896" w:rsidRDefault="0074722C" w:rsidP="00781004">
            <w:pPr>
              <w:jc w:val="right"/>
              <w:rPr>
                <w:rFonts w:ascii="Arial" w:hAnsi="Arial" w:cs="Arial"/>
                <w:color w:val="000000"/>
              </w:rPr>
            </w:pPr>
            <w:r w:rsidRPr="00296896">
              <w:rPr>
                <w:rFonts w:ascii="Arial" w:hAnsi="Arial" w:cs="Arial"/>
                <w:color w:val="000000"/>
              </w:rPr>
              <w:t>£173.87</w:t>
            </w:r>
          </w:p>
        </w:tc>
      </w:tr>
    </w:tbl>
    <w:p w:rsidR="001F225F" w:rsidRPr="00296896" w:rsidRDefault="001F225F" w:rsidP="00781004">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1F225F" w:rsidRPr="00296896" w:rsidRDefault="003270A5" w:rsidP="00781004">
      <w:pPr>
        <w:pStyle w:val="ListParagraph"/>
        <w:widowControl w:val="0"/>
        <w:tabs>
          <w:tab w:val="left" w:pos="566"/>
        </w:tabs>
        <w:overflowPunct w:val="0"/>
        <w:autoSpaceDE w:val="0"/>
        <w:autoSpaceDN w:val="0"/>
        <w:adjustRightInd w:val="0"/>
        <w:spacing w:after="0" w:line="240" w:lineRule="auto"/>
        <w:ind w:left="0"/>
        <w:rPr>
          <w:rFonts w:ascii="Arial" w:hAnsi="Arial" w:cs="Arial"/>
          <w:b/>
          <w:kern w:val="28"/>
          <w:sz w:val="20"/>
          <w:szCs w:val="20"/>
        </w:rPr>
      </w:pPr>
      <w:r w:rsidRPr="00296896">
        <w:rPr>
          <w:rFonts w:ascii="Arial" w:hAnsi="Arial" w:cs="Arial"/>
          <w:b/>
          <w:kern w:val="28"/>
          <w:sz w:val="20"/>
          <w:szCs w:val="20"/>
          <w:u w:val="single"/>
        </w:rPr>
        <w:t>RESOLVED</w:t>
      </w:r>
      <w:r w:rsidRPr="00296896">
        <w:rPr>
          <w:rFonts w:ascii="Arial" w:hAnsi="Arial" w:cs="Arial"/>
          <w:b/>
          <w:kern w:val="28"/>
          <w:sz w:val="20"/>
          <w:szCs w:val="20"/>
        </w:rPr>
        <w:t>: The above accounts were approved for payment. Michael Hutchings and Tim Daniel were agreed as cheque signatories.</w:t>
      </w:r>
    </w:p>
    <w:p w:rsidR="001F225F" w:rsidRPr="00296896" w:rsidRDefault="001F225F" w:rsidP="00781004">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6D7117" w:rsidRPr="00296896" w:rsidRDefault="006D7117" w:rsidP="00781004">
      <w:pPr>
        <w:pStyle w:val="ListParagraph"/>
        <w:widowControl w:val="0"/>
        <w:numPr>
          <w:ilvl w:val="0"/>
          <w:numId w:val="8"/>
        </w:numPr>
        <w:tabs>
          <w:tab w:val="left" w:pos="566"/>
        </w:tabs>
        <w:overflowPunct w:val="0"/>
        <w:autoSpaceDE w:val="0"/>
        <w:autoSpaceDN w:val="0"/>
        <w:adjustRightInd w:val="0"/>
        <w:spacing w:after="0" w:line="240" w:lineRule="auto"/>
        <w:rPr>
          <w:rFonts w:ascii="Arial" w:hAnsi="Arial" w:cs="Arial"/>
          <w:kern w:val="28"/>
          <w:sz w:val="20"/>
          <w:szCs w:val="20"/>
        </w:rPr>
      </w:pPr>
      <w:r w:rsidRPr="00296896">
        <w:rPr>
          <w:rFonts w:ascii="Arial" w:hAnsi="Arial" w:cs="Arial"/>
          <w:kern w:val="28"/>
          <w:sz w:val="20"/>
          <w:szCs w:val="20"/>
        </w:rPr>
        <w:t>To consider allowing the Clerk’s June salary and the associated HMRC charge to be paid before the next meeting in July.</w:t>
      </w:r>
    </w:p>
    <w:p w:rsidR="001F225F" w:rsidRPr="00296896" w:rsidRDefault="001F225F" w:rsidP="00781004">
      <w:pPr>
        <w:tabs>
          <w:tab w:val="left" w:pos="566"/>
        </w:tabs>
        <w:rPr>
          <w:rFonts w:ascii="Arial" w:hAnsi="Arial" w:cs="Arial"/>
        </w:rPr>
      </w:pPr>
    </w:p>
    <w:p w:rsidR="001F225F" w:rsidRPr="00296896" w:rsidRDefault="003270A5"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xml:space="preserve">: It was proposed and agreed to allow the payments as requested. </w:t>
      </w:r>
    </w:p>
    <w:p w:rsidR="001F225F" w:rsidRPr="00296896" w:rsidRDefault="001F225F" w:rsidP="00781004">
      <w:pPr>
        <w:tabs>
          <w:tab w:val="left" w:pos="566"/>
        </w:tabs>
        <w:rPr>
          <w:rFonts w:ascii="Arial" w:hAnsi="Arial" w:cs="Arial"/>
        </w:rPr>
      </w:pPr>
    </w:p>
    <w:p w:rsidR="008B7F79" w:rsidRPr="00296896" w:rsidRDefault="008B7F79" w:rsidP="00781004">
      <w:pPr>
        <w:pStyle w:val="ListParagraph"/>
        <w:widowControl w:val="0"/>
        <w:numPr>
          <w:ilvl w:val="0"/>
          <w:numId w:val="8"/>
        </w:numPr>
        <w:tabs>
          <w:tab w:val="left" w:pos="566"/>
        </w:tabs>
        <w:overflowPunct w:val="0"/>
        <w:autoSpaceDE w:val="0"/>
        <w:autoSpaceDN w:val="0"/>
        <w:adjustRightInd w:val="0"/>
        <w:spacing w:after="0" w:line="240" w:lineRule="auto"/>
        <w:rPr>
          <w:rFonts w:ascii="Arial" w:hAnsi="Arial" w:cs="Arial"/>
          <w:kern w:val="28"/>
          <w:sz w:val="20"/>
          <w:szCs w:val="20"/>
        </w:rPr>
      </w:pPr>
      <w:r w:rsidRPr="00296896">
        <w:rPr>
          <w:rFonts w:ascii="Arial" w:hAnsi="Arial" w:cs="Arial"/>
          <w:kern w:val="28"/>
          <w:sz w:val="20"/>
          <w:szCs w:val="20"/>
        </w:rPr>
        <w:t>To note receipt of the precept (£6409), SSDC Grant (£20) and 2017-19 VAT claim (£463.96).</w:t>
      </w:r>
    </w:p>
    <w:p w:rsidR="001F225F" w:rsidRPr="00296896" w:rsidRDefault="003270A5" w:rsidP="00781004">
      <w:pPr>
        <w:tabs>
          <w:tab w:val="left" w:pos="566"/>
        </w:tabs>
        <w:rPr>
          <w:rFonts w:ascii="Arial" w:hAnsi="Arial" w:cs="Arial"/>
          <w:b/>
        </w:rPr>
      </w:pPr>
      <w:proofErr w:type="gramStart"/>
      <w:r w:rsidRPr="00296896">
        <w:rPr>
          <w:rFonts w:ascii="Arial" w:hAnsi="Arial" w:cs="Arial"/>
          <w:b/>
        </w:rPr>
        <w:t>N</w:t>
      </w:r>
      <w:r w:rsidR="000644CC" w:rsidRPr="00296896">
        <w:rPr>
          <w:rFonts w:ascii="Arial" w:hAnsi="Arial" w:cs="Arial"/>
          <w:b/>
        </w:rPr>
        <w:t>oted</w:t>
      </w:r>
      <w:r w:rsidRPr="00296896">
        <w:rPr>
          <w:rFonts w:ascii="Arial" w:hAnsi="Arial" w:cs="Arial"/>
          <w:b/>
        </w:rPr>
        <w:t>.</w:t>
      </w:r>
      <w:proofErr w:type="gramEnd"/>
    </w:p>
    <w:p w:rsidR="005A03BE" w:rsidRPr="00296896" w:rsidRDefault="005A03BE" w:rsidP="00781004">
      <w:pPr>
        <w:pStyle w:val="ListParagraph"/>
        <w:numPr>
          <w:ilvl w:val="0"/>
          <w:numId w:val="8"/>
        </w:numPr>
        <w:spacing w:after="0" w:line="240" w:lineRule="auto"/>
        <w:contextualSpacing w:val="0"/>
        <w:rPr>
          <w:rFonts w:ascii="Arial" w:hAnsi="Arial" w:cs="Arial"/>
          <w:kern w:val="28"/>
          <w:sz w:val="20"/>
          <w:szCs w:val="20"/>
        </w:rPr>
      </w:pPr>
      <w:r w:rsidRPr="00296896">
        <w:rPr>
          <w:rFonts w:ascii="Arial" w:hAnsi="Arial" w:cs="Arial"/>
          <w:kern w:val="28"/>
          <w:sz w:val="20"/>
          <w:szCs w:val="20"/>
        </w:rPr>
        <w:t>To review the bank mandate and agree any changes.</w:t>
      </w:r>
    </w:p>
    <w:p w:rsidR="001F225F" w:rsidRPr="00296896" w:rsidRDefault="001F225F" w:rsidP="00781004">
      <w:pPr>
        <w:rPr>
          <w:rFonts w:ascii="Arial" w:hAnsi="Arial" w:cs="Arial"/>
        </w:rPr>
      </w:pPr>
    </w:p>
    <w:p w:rsidR="001F225F" w:rsidRPr="00296896" w:rsidRDefault="003270A5" w:rsidP="00781004">
      <w:pPr>
        <w:rPr>
          <w:rFonts w:ascii="Arial" w:hAnsi="Arial" w:cs="Arial"/>
          <w:b/>
        </w:rPr>
      </w:pPr>
      <w:r w:rsidRPr="00296896">
        <w:rPr>
          <w:rFonts w:ascii="Arial" w:hAnsi="Arial" w:cs="Arial"/>
          <w:b/>
          <w:u w:val="single"/>
        </w:rPr>
        <w:t>RESOLVED</w:t>
      </w:r>
      <w:r w:rsidRPr="00296896">
        <w:rPr>
          <w:rFonts w:ascii="Arial" w:hAnsi="Arial" w:cs="Arial"/>
          <w:b/>
        </w:rPr>
        <w:t xml:space="preserve">: It was proposed and agreed that Tim Daniel, Trevor Gill, Michael Hutchings and </w:t>
      </w:r>
      <w:r w:rsidRPr="00296896">
        <w:rPr>
          <w:rFonts w:ascii="Arial" w:hAnsi="Arial" w:cs="Arial"/>
          <w:b/>
        </w:rPr>
        <w:lastRenderedPageBreak/>
        <w:t xml:space="preserve">Ann Reeder would remain as bank signatories. </w:t>
      </w:r>
    </w:p>
    <w:p w:rsidR="005E364E" w:rsidRPr="00296896" w:rsidRDefault="005E364E" w:rsidP="00781004">
      <w:pPr>
        <w:rPr>
          <w:rFonts w:ascii="Arial" w:hAnsi="Arial" w:cs="Arial"/>
        </w:rPr>
      </w:pPr>
    </w:p>
    <w:p w:rsidR="000D1961" w:rsidRPr="00296896" w:rsidRDefault="000D1961" w:rsidP="00781004">
      <w:pPr>
        <w:pStyle w:val="ListParagraph"/>
        <w:numPr>
          <w:ilvl w:val="0"/>
          <w:numId w:val="8"/>
        </w:numPr>
        <w:spacing w:after="0" w:line="240" w:lineRule="auto"/>
        <w:contextualSpacing w:val="0"/>
        <w:rPr>
          <w:rFonts w:ascii="Arial" w:hAnsi="Arial" w:cs="Arial"/>
          <w:kern w:val="28"/>
          <w:sz w:val="20"/>
          <w:szCs w:val="20"/>
        </w:rPr>
      </w:pPr>
      <w:r w:rsidRPr="00296896">
        <w:rPr>
          <w:rFonts w:ascii="Arial" w:hAnsi="Arial" w:cs="Arial"/>
          <w:kern w:val="28"/>
          <w:sz w:val="20"/>
          <w:szCs w:val="20"/>
        </w:rPr>
        <w:t>To consider allowing members to sign a form from Nat West Bank to apply for Online Banking services.</w:t>
      </w:r>
    </w:p>
    <w:p w:rsidR="001F225F" w:rsidRPr="00296896" w:rsidRDefault="001F225F" w:rsidP="00781004">
      <w:pPr>
        <w:rPr>
          <w:rFonts w:ascii="Arial" w:hAnsi="Arial" w:cs="Arial"/>
        </w:rPr>
      </w:pPr>
    </w:p>
    <w:p w:rsidR="001F225F" w:rsidRPr="00296896" w:rsidRDefault="003270A5" w:rsidP="00781004">
      <w:pPr>
        <w:rPr>
          <w:rFonts w:ascii="Arial" w:hAnsi="Arial" w:cs="Arial"/>
          <w:b/>
        </w:rPr>
      </w:pPr>
      <w:r w:rsidRPr="00296896">
        <w:rPr>
          <w:rFonts w:ascii="Arial" w:hAnsi="Arial" w:cs="Arial"/>
          <w:b/>
          <w:u w:val="single"/>
        </w:rPr>
        <w:t>RESOLVED</w:t>
      </w:r>
      <w:r w:rsidRPr="00296896">
        <w:rPr>
          <w:rFonts w:ascii="Arial" w:hAnsi="Arial" w:cs="Arial"/>
          <w:b/>
        </w:rPr>
        <w:t>: It was proposed and agreed that all bank signatories could sign the form and that the Clerk should send this to Nat West Bank.</w:t>
      </w:r>
    </w:p>
    <w:p w:rsidR="001F225F" w:rsidRPr="00296896" w:rsidRDefault="00C53651" w:rsidP="00C53651">
      <w:pPr>
        <w:jc w:val="right"/>
        <w:rPr>
          <w:rFonts w:ascii="Arial" w:hAnsi="Arial" w:cs="Arial"/>
          <w:b/>
          <w:i/>
        </w:rPr>
      </w:pPr>
      <w:r w:rsidRPr="00296896">
        <w:rPr>
          <w:rFonts w:ascii="Arial" w:hAnsi="Arial" w:cs="Arial"/>
          <w:b/>
          <w:i/>
        </w:rPr>
        <w:t>Action Parish Clerk</w:t>
      </w:r>
    </w:p>
    <w:p w:rsidR="00C53651" w:rsidRPr="00296896" w:rsidRDefault="00C53651" w:rsidP="00C53651">
      <w:pPr>
        <w:jc w:val="right"/>
        <w:rPr>
          <w:rFonts w:ascii="Arial" w:hAnsi="Arial" w:cs="Arial"/>
          <w:b/>
          <w:i/>
        </w:rPr>
      </w:pPr>
    </w:p>
    <w:p w:rsidR="005A03BE" w:rsidRPr="00296896" w:rsidRDefault="005A03BE" w:rsidP="00781004">
      <w:pPr>
        <w:pStyle w:val="ListParagraph"/>
        <w:numPr>
          <w:ilvl w:val="0"/>
          <w:numId w:val="8"/>
        </w:numPr>
        <w:tabs>
          <w:tab w:val="left" w:pos="566"/>
        </w:tabs>
        <w:spacing w:after="0"/>
        <w:rPr>
          <w:rFonts w:ascii="Arial" w:hAnsi="Arial" w:cs="Arial"/>
          <w:kern w:val="28"/>
          <w:sz w:val="20"/>
          <w:szCs w:val="20"/>
        </w:rPr>
      </w:pPr>
      <w:r w:rsidRPr="00296896">
        <w:rPr>
          <w:rFonts w:ascii="Arial" w:hAnsi="Arial" w:cs="Arial"/>
          <w:kern w:val="28"/>
          <w:sz w:val="20"/>
          <w:szCs w:val="20"/>
        </w:rPr>
        <w:t xml:space="preserve">To consider exempting the Parish Council from the need for an external audit and to sign the exemption certificate accordingly. </w:t>
      </w:r>
    </w:p>
    <w:p w:rsidR="005E364E" w:rsidRPr="00296896" w:rsidRDefault="005E364E" w:rsidP="00781004">
      <w:pPr>
        <w:tabs>
          <w:tab w:val="left" w:pos="566"/>
        </w:tabs>
        <w:rPr>
          <w:rFonts w:ascii="Arial" w:hAnsi="Arial" w:cs="Arial"/>
          <w:b/>
          <w:u w:val="single"/>
        </w:rPr>
      </w:pPr>
    </w:p>
    <w:p w:rsidR="001F225F" w:rsidRPr="00296896" w:rsidRDefault="003270A5"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xml:space="preserve">: It was proposed and agreed that the Parish Council wished to exempt itself from external audit and the certificate of exemption was signed by the Chairperson. </w:t>
      </w:r>
    </w:p>
    <w:p w:rsidR="001F225F" w:rsidRPr="00296896" w:rsidRDefault="001F225F" w:rsidP="00781004">
      <w:pPr>
        <w:tabs>
          <w:tab w:val="left" w:pos="566"/>
        </w:tabs>
        <w:rPr>
          <w:rFonts w:ascii="Arial" w:hAnsi="Arial" w:cs="Arial"/>
        </w:rPr>
      </w:pPr>
    </w:p>
    <w:p w:rsidR="005A03BE" w:rsidRPr="00296896" w:rsidRDefault="005A03BE" w:rsidP="00781004">
      <w:pPr>
        <w:pStyle w:val="ListParagraph"/>
        <w:numPr>
          <w:ilvl w:val="0"/>
          <w:numId w:val="8"/>
        </w:numPr>
        <w:tabs>
          <w:tab w:val="left" w:pos="566"/>
        </w:tabs>
        <w:spacing w:after="0"/>
        <w:rPr>
          <w:rFonts w:ascii="Arial" w:hAnsi="Arial" w:cs="Arial"/>
          <w:kern w:val="28"/>
          <w:sz w:val="20"/>
          <w:szCs w:val="20"/>
        </w:rPr>
      </w:pPr>
      <w:r w:rsidRPr="00296896">
        <w:rPr>
          <w:rFonts w:ascii="Arial" w:hAnsi="Arial" w:cs="Arial"/>
          <w:kern w:val="28"/>
          <w:sz w:val="20"/>
          <w:szCs w:val="20"/>
        </w:rPr>
        <w:t xml:space="preserve">To receive the Internal Auditor’s report. </w:t>
      </w:r>
    </w:p>
    <w:p w:rsidR="001F225F" w:rsidRPr="00296896" w:rsidRDefault="00781004" w:rsidP="00781004">
      <w:pPr>
        <w:tabs>
          <w:tab w:val="left" w:pos="566"/>
        </w:tabs>
        <w:rPr>
          <w:rFonts w:ascii="Arial" w:hAnsi="Arial" w:cs="Arial"/>
        </w:rPr>
      </w:pPr>
      <w:r w:rsidRPr="00296896">
        <w:rPr>
          <w:rFonts w:ascii="Arial" w:hAnsi="Arial" w:cs="Arial"/>
        </w:rPr>
        <w:t>Members noted receipt of the Internal Auditor’s report. The Chairperson thanked Stephen Hall for carrying out the required Internal Audit wor</w:t>
      </w:r>
      <w:r w:rsidR="00633DC5" w:rsidRPr="00296896">
        <w:rPr>
          <w:rFonts w:ascii="Arial" w:hAnsi="Arial" w:cs="Arial"/>
        </w:rPr>
        <w:t>k</w:t>
      </w:r>
      <w:r w:rsidRPr="00296896">
        <w:rPr>
          <w:rFonts w:ascii="Arial" w:hAnsi="Arial" w:cs="Arial"/>
        </w:rPr>
        <w:t xml:space="preserve"> for the Parish Council.</w:t>
      </w:r>
    </w:p>
    <w:p w:rsidR="001F225F" w:rsidRPr="00296896" w:rsidRDefault="001F225F" w:rsidP="00781004">
      <w:pPr>
        <w:tabs>
          <w:tab w:val="left" w:pos="566"/>
        </w:tabs>
        <w:rPr>
          <w:rFonts w:ascii="Arial" w:hAnsi="Arial" w:cs="Arial"/>
        </w:rPr>
      </w:pPr>
    </w:p>
    <w:p w:rsidR="005A03BE" w:rsidRPr="00296896" w:rsidRDefault="005A03BE" w:rsidP="00781004">
      <w:pPr>
        <w:pStyle w:val="ListParagraph"/>
        <w:numPr>
          <w:ilvl w:val="0"/>
          <w:numId w:val="8"/>
        </w:numPr>
        <w:tabs>
          <w:tab w:val="left" w:pos="566"/>
        </w:tabs>
        <w:spacing w:after="0"/>
        <w:rPr>
          <w:rFonts w:ascii="Arial" w:hAnsi="Arial" w:cs="Arial"/>
          <w:kern w:val="28"/>
          <w:sz w:val="20"/>
          <w:szCs w:val="20"/>
        </w:rPr>
      </w:pPr>
      <w:r w:rsidRPr="00296896">
        <w:rPr>
          <w:rFonts w:ascii="Arial" w:hAnsi="Arial" w:cs="Arial"/>
          <w:kern w:val="28"/>
          <w:sz w:val="20"/>
          <w:szCs w:val="20"/>
        </w:rPr>
        <w:t>To approve section 1 of the Annual Governance and Accountability Return</w:t>
      </w:r>
    </w:p>
    <w:p w:rsidR="005E364E" w:rsidRPr="00296896" w:rsidRDefault="005E364E" w:rsidP="00781004">
      <w:pPr>
        <w:tabs>
          <w:tab w:val="left" w:pos="566"/>
        </w:tabs>
        <w:rPr>
          <w:rFonts w:ascii="Arial" w:hAnsi="Arial" w:cs="Arial"/>
          <w:b/>
          <w:u w:val="single"/>
        </w:rPr>
      </w:pPr>
    </w:p>
    <w:p w:rsidR="001F225F" w:rsidRPr="00296896" w:rsidRDefault="00781004"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xml:space="preserve">: It was proposed and agreed to approve section 1 of the Annual Governance and Accountability Return without amendment. </w:t>
      </w:r>
    </w:p>
    <w:p w:rsidR="001F225F" w:rsidRPr="00296896" w:rsidRDefault="001F225F" w:rsidP="00781004">
      <w:pPr>
        <w:tabs>
          <w:tab w:val="left" w:pos="566"/>
        </w:tabs>
        <w:rPr>
          <w:rFonts w:ascii="Arial" w:hAnsi="Arial" w:cs="Arial"/>
        </w:rPr>
      </w:pPr>
    </w:p>
    <w:p w:rsidR="005A03BE" w:rsidRPr="00296896" w:rsidRDefault="005A03BE" w:rsidP="00781004">
      <w:pPr>
        <w:pStyle w:val="ListParagraph"/>
        <w:numPr>
          <w:ilvl w:val="0"/>
          <w:numId w:val="8"/>
        </w:numPr>
        <w:tabs>
          <w:tab w:val="left" w:pos="566"/>
        </w:tabs>
        <w:spacing w:after="0"/>
        <w:rPr>
          <w:rFonts w:ascii="Arial" w:hAnsi="Arial" w:cs="Arial"/>
          <w:kern w:val="28"/>
          <w:sz w:val="20"/>
          <w:szCs w:val="20"/>
        </w:rPr>
      </w:pPr>
      <w:r w:rsidRPr="00296896">
        <w:rPr>
          <w:rFonts w:ascii="Arial" w:hAnsi="Arial" w:cs="Arial"/>
          <w:kern w:val="28"/>
          <w:sz w:val="20"/>
          <w:szCs w:val="20"/>
        </w:rPr>
        <w:t>To approve section 2 of the Annual Governance and Accountability Return</w:t>
      </w:r>
    </w:p>
    <w:p w:rsidR="005E364E" w:rsidRPr="00296896" w:rsidRDefault="005E364E" w:rsidP="00781004">
      <w:pPr>
        <w:tabs>
          <w:tab w:val="left" w:pos="566"/>
        </w:tabs>
        <w:rPr>
          <w:rFonts w:ascii="Arial" w:hAnsi="Arial" w:cs="Arial"/>
          <w:b/>
          <w:u w:val="single"/>
        </w:rPr>
      </w:pPr>
    </w:p>
    <w:p w:rsidR="001F225F" w:rsidRPr="00296896" w:rsidRDefault="00781004" w:rsidP="00781004">
      <w:pPr>
        <w:tabs>
          <w:tab w:val="left" w:pos="566"/>
        </w:tabs>
        <w:rPr>
          <w:rFonts w:ascii="Arial" w:hAnsi="Arial" w:cs="Arial"/>
          <w:b/>
        </w:rPr>
      </w:pPr>
      <w:r w:rsidRPr="00296896">
        <w:rPr>
          <w:rFonts w:ascii="Arial" w:hAnsi="Arial" w:cs="Arial"/>
          <w:b/>
          <w:u w:val="single"/>
        </w:rPr>
        <w:t>RESOLVED</w:t>
      </w:r>
      <w:r w:rsidRPr="00296896">
        <w:rPr>
          <w:rFonts w:ascii="Arial" w:hAnsi="Arial" w:cs="Arial"/>
          <w:b/>
        </w:rPr>
        <w:t>: It was proposed and agreed to approve section 2 of the Annual Governance and Accountability Return without amendment.</w:t>
      </w:r>
    </w:p>
    <w:p w:rsidR="001F225F" w:rsidRPr="00296896" w:rsidRDefault="001F225F" w:rsidP="00781004">
      <w:pPr>
        <w:tabs>
          <w:tab w:val="left" w:pos="566"/>
        </w:tabs>
        <w:rPr>
          <w:rFonts w:ascii="Arial" w:hAnsi="Arial" w:cs="Arial"/>
        </w:rPr>
      </w:pPr>
    </w:p>
    <w:p w:rsidR="001F225F" w:rsidRPr="00296896" w:rsidRDefault="00C37849" w:rsidP="00781004">
      <w:pPr>
        <w:pStyle w:val="ListParagraph"/>
        <w:numPr>
          <w:ilvl w:val="0"/>
          <w:numId w:val="8"/>
        </w:numPr>
        <w:tabs>
          <w:tab w:val="left" w:pos="566"/>
        </w:tabs>
        <w:spacing w:after="0"/>
        <w:rPr>
          <w:rFonts w:ascii="Arial" w:hAnsi="Arial" w:cs="Arial"/>
          <w:kern w:val="28"/>
          <w:sz w:val="20"/>
          <w:szCs w:val="20"/>
        </w:rPr>
      </w:pPr>
      <w:r w:rsidRPr="00296896">
        <w:rPr>
          <w:rFonts w:ascii="Arial" w:hAnsi="Arial" w:cs="Arial"/>
          <w:kern w:val="28"/>
          <w:sz w:val="20"/>
          <w:szCs w:val="20"/>
        </w:rPr>
        <w:t>Any other financial matters.</w:t>
      </w:r>
    </w:p>
    <w:p w:rsidR="001F225F" w:rsidRPr="00296896" w:rsidRDefault="004D3FE4" w:rsidP="00781004">
      <w:pPr>
        <w:tabs>
          <w:tab w:val="left" w:pos="566"/>
        </w:tabs>
        <w:rPr>
          <w:rFonts w:ascii="Arial" w:hAnsi="Arial" w:cs="Arial"/>
        </w:rPr>
      </w:pPr>
      <w:r w:rsidRPr="00296896">
        <w:rPr>
          <w:rFonts w:ascii="Arial" w:hAnsi="Arial" w:cs="Arial"/>
        </w:rPr>
        <w:t>No</w:t>
      </w:r>
      <w:r w:rsidR="00781004" w:rsidRPr="00296896">
        <w:rPr>
          <w:rFonts w:ascii="Arial" w:hAnsi="Arial" w:cs="Arial"/>
        </w:rPr>
        <w:t xml:space="preserve"> other financial matters were raised. </w:t>
      </w:r>
    </w:p>
    <w:p w:rsidR="001F225F" w:rsidRPr="00296896" w:rsidRDefault="001F225F" w:rsidP="00781004">
      <w:pPr>
        <w:tabs>
          <w:tab w:val="left" w:pos="566"/>
        </w:tabs>
        <w:rPr>
          <w:rFonts w:ascii="Arial" w:hAnsi="Arial" w:cs="Arial"/>
        </w:rPr>
      </w:pPr>
    </w:p>
    <w:p w:rsidR="00781004" w:rsidRPr="00296896" w:rsidRDefault="00781004" w:rsidP="00781004">
      <w:pPr>
        <w:pStyle w:val="ListParagraph"/>
        <w:numPr>
          <w:ilvl w:val="0"/>
          <w:numId w:val="1"/>
        </w:numPr>
        <w:tabs>
          <w:tab w:val="left" w:pos="709"/>
        </w:tabs>
        <w:spacing w:after="0" w:line="240" w:lineRule="auto"/>
        <w:rPr>
          <w:rFonts w:ascii="Arial" w:hAnsi="Arial" w:cs="Arial"/>
          <w:b/>
          <w:sz w:val="20"/>
          <w:szCs w:val="20"/>
        </w:rPr>
      </w:pPr>
      <w:r w:rsidRPr="00296896">
        <w:rPr>
          <w:rFonts w:ascii="Arial" w:hAnsi="Arial" w:cs="Arial"/>
          <w:b/>
          <w:sz w:val="20"/>
          <w:szCs w:val="20"/>
        </w:rPr>
        <w:t>Correspondence</w:t>
      </w:r>
    </w:p>
    <w:p w:rsidR="001F225F" w:rsidRPr="00296896" w:rsidRDefault="001F225F" w:rsidP="00781004">
      <w:pPr>
        <w:tabs>
          <w:tab w:val="left" w:pos="566"/>
        </w:tabs>
        <w:rPr>
          <w:rFonts w:ascii="Arial" w:hAnsi="Arial" w:cs="Arial"/>
        </w:rPr>
      </w:pPr>
    </w:p>
    <w:p w:rsidR="00B07B89" w:rsidRPr="00296896" w:rsidRDefault="00B07B89" w:rsidP="00B07B89">
      <w:pPr>
        <w:pStyle w:val="ListParagraph"/>
        <w:numPr>
          <w:ilvl w:val="0"/>
          <w:numId w:val="4"/>
        </w:numPr>
        <w:tabs>
          <w:tab w:val="left" w:pos="566"/>
        </w:tabs>
        <w:spacing w:after="0"/>
        <w:rPr>
          <w:rFonts w:ascii="Arial" w:hAnsi="Arial" w:cs="Arial"/>
          <w:kern w:val="28"/>
          <w:sz w:val="20"/>
          <w:szCs w:val="20"/>
        </w:rPr>
      </w:pPr>
      <w:r w:rsidRPr="00296896">
        <w:rPr>
          <w:rFonts w:ascii="Arial" w:hAnsi="Arial" w:cs="Arial"/>
          <w:kern w:val="28"/>
          <w:sz w:val="20"/>
          <w:szCs w:val="20"/>
        </w:rPr>
        <w:t>St Peter and St Pauls Church – Letter of thanks for the recently awarded grant.</w:t>
      </w:r>
    </w:p>
    <w:p w:rsidR="00B07B89" w:rsidRPr="00296896" w:rsidRDefault="00B07B89" w:rsidP="00B07B89">
      <w:pPr>
        <w:tabs>
          <w:tab w:val="left" w:pos="566"/>
        </w:tabs>
        <w:rPr>
          <w:rFonts w:ascii="Arial" w:hAnsi="Arial" w:cs="Arial"/>
          <w:b/>
        </w:rPr>
      </w:pPr>
      <w:proofErr w:type="gramStart"/>
      <w:r w:rsidRPr="00296896">
        <w:rPr>
          <w:rFonts w:ascii="Arial" w:hAnsi="Arial" w:cs="Arial"/>
          <w:b/>
        </w:rPr>
        <w:t>Noted.</w:t>
      </w:r>
      <w:proofErr w:type="gramEnd"/>
    </w:p>
    <w:p w:rsidR="00110544" w:rsidRPr="00296896" w:rsidRDefault="00110544" w:rsidP="00781004">
      <w:pPr>
        <w:pStyle w:val="ListParagraph"/>
        <w:numPr>
          <w:ilvl w:val="0"/>
          <w:numId w:val="4"/>
        </w:numPr>
        <w:tabs>
          <w:tab w:val="left" w:pos="566"/>
        </w:tabs>
        <w:spacing w:after="0"/>
        <w:rPr>
          <w:rFonts w:ascii="Arial" w:hAnsi="Arial" w:cs="Arial"/>
          <w:kern w:val="28"/>
          <w:sz w:val="20"/>
          <w:szCs w:val="20"/>
        </w:rPr>
      </w:pPr>
      <w:r w:rsidRPr="00296896">
        <w:rPr>
          <w:rFonts w:ascii="Arial" w:hAnsi="Arial" w:cs="Arial"/>
          <w:kern w:val="28"/>
          <w:sz w:val="20"/>
          <w:szCs w:val="20"/>
        </w:rPr>
        <w:t>Charlton Horethorne Village Hall - Letter of thanks for the recently awarded grant.</w:t>
      </w:r>
    </w:p>
    <w:p w:rsidR="001F225F" w:rsidRPr="00296896" w:rsidRDefault="004D3FE4" w:rsidP="00781004">
      <w:pPr>
        <w:tabs>
          <w:tab w:val="left" w:pos="566"/>
        </w:tabs>
        <w:rPr>
          <w:rFonts w:ascii="Arial" w:hAnsi="Arial" w:cs="Arial"/>
          <w:b/>
        </w:rPr>
      </w:pPr>
      <w:proofErr w:type="gramStart"/>
      <w:r w:rsidRPr="00296896">
        <w:rPr>
          <w:rFonts w:ascii="Arial" w:hAnsi="Arial" w:cs="Arial"/>
          <w:b/>
        </w:rPr>
        <w:t>Noted</w:t>
      </w:r>
      <w:r w:rsidR="00781004" w:rsidRPr="00296896">
        <w:rPr>
          <w:rFonts w:ascii="Arial" w:hAnsi="Arial" w:cs="Arial"/>
          <w:b/>
        </w:rPr>
        <w:t>.</w:t>
      </w:r>
      <w:proofErr w:type="gramEnd"/>
    </w:p>
    <w:p w:rsidR="001F225F" w:rsidRPr="00296896" w:rsidRDefault="001F225F" w:rsidP="00781004">
      <w:pPr>
        <w:tabs>
          <w:tab w:val="left" w:pos="566"/>
        </w:tabs>
        <w:rPr>
          <w:rFonts w:ascii="Arial" w:hAnsi="Arial" w:cs="Arial"/>
        </w:rPr>
      </w:pPr>
    </w:p>
    <w:p w:rsidR="00110544" w:rsidRPr="00296896" w:rsidRDefault="00110544" w:rsidP="00781004">
      <w:pPr>
        <w:pStyle w:val="ListParagraph"/>
        <w:numPr>
          <w:ilvl w:val="0"/>
          <w:numId w:val="4"/>
        </w:numPr>
        <w:tabs>
          <w:tab w:val="left" w:pos="566"/>
        </w:tabs>
        <w:spacing w:after="0"/>
        <w:rPr>
          <w:rFonts w:ascii="Arial" w:hAnsi="Arial" w:cs="Arial"/>
          <w:kern w:val="28"/>
          <w:sz w:val="20"/>
          <w:szCs w:val="20"/>
        </w:rPr>
      </w:pPr>
      <w:r w:rsidRPr="00296896">
        <w:rPr>
          <w:rFonts w:ascii="Arial" w:hAnsi="Arial" w:cs="Arial"/>
          <w:kern w:val="28"/>
          <w:sz w:val="20"/>
          <w:szCs w:val="20"/>
        </w:rPr>
        <w:t>Stowell PCC - Letter of thanks for the recently awarded grant.</w:t>
      </w:r>
    </w:p>
    <w:p w:rsidR="001F225F" w:rsidRPr="00296896" w:rsidRDefault="004D3FE4" w:rsidP="00781004">
      <w:pPr>
        <w:tabs>
          <w:tab w:val="left" w:pos="566"/>
        </w:tabs>
        <w:rPr>
          <w:rFonts w:ascii="Arial" w:hAnsi="Arial" w:cs="Arial"/>
          <w:b/>
        </w:rPr>
      </w:pPr>
      <w:proofErr w:type="gramStart"/>
      <w:r w:rsidRPr="00296896">
        <w:rPr>
          <w:rFonts w:ascii="Arial" w:hAnsi="Arial" w:cs="Arial"/>
          <w:b/>
        </w:rPr>
        <w:t>Noted</w:t>
      </w:r>
      <w:r w:rsidR="00781004" w:rsidRPr="00296896">
        <w:rPr>
          <w:rFonts w:ascii="Arial" w:hAnsi="Arial" w:cs="Arial"/>
          <w:b/>
        </w:rPr>
        <w:t>.</w:t>
      </w:r>
      <w:proofErr w:type="gramEnd"/>
    </w:p>
    <w:p w:rsidR="001F225F" w:rsidRPr="00296896" w:rsidRDefault="001F225F" w:rsidP="00781004">
      <w:pPr>
        <w:tabs>
          <w:tab w:val="left" w:pos="566"/>
        </w:tabs>
        <w:rPr>
          <w:rFonts w:ascii="Arial" w:hAnsi="Arial" w:cs="Arial"/>
        </w:rPr>
      </w:pPr>
    </w:p>
    <w:p w:rsidR="00110544" w:rsidRPr="00296896" w:rsidRDefault="00110544" w:rsidP="00781004">
      <w:pPr>
        <w:pStyle w:val="ListParagraph"/>
        <w:numPr>
          <w:ilvl w:val="0"/>
          <w:numId w:val="4"/>
        </w:numPr>
        <w:tabs>
          <w:tab w:val="left" w:pos="566"/>
        </w:tabs>
        <w:spacing w:after="0"/>
        <w:rPr>
          <w:rFonts w:ascii="Arial" w:hAnsi="Arial" w:cs="Arial"/>
          <w:kern w:val="28"/>
          <w:sz w:val="20"/>
          <w:szCs w:val="20"/>
        </w:rPr>
      </w:pPr>
      <w:r w:rsidRPr="00296896">
        <w:rPr>
          <w:rFonts w:ascii="Arial" w:hAnsi="Arial" w:cs="Arial"/>
          <w:kern w:val="28"/>
          <w:sz w:val="20"/>
          <w:szCs w:val="20"/>
        </w:rPr>
        <w:t>SALC – Invitation to comment on a consultation on unauthorised developments and encampments – to agree if a member(s) would respond.</w:t>
      </w:r>
    </w:p>
    <w:p w:rsidR="001F225F" w:rsidRPr="00296896" w:rsidRDefault="00781004" w:rsidP="00781004">
      <w:pPr>
        <w:tabs>
          <w:tab w:val="left" w:pos="566"/>
        </w:tabs>
        <w:rPr>
          <w:rFonts w:ascii="Arial" w:hAnsi="Arial" w:cs="Arial"/>
        </w:rPr>
      </w:pPr>
      <w:r w:rsidRPr="00296896">
        <w:rPr>
          <w:rFonts w:ascii="Arial" w:hAnsi="Arial" w:cs="Arial"/>
        </w:rPr>
        <w:t xml:space="preserve">Members </w:t>
      </w:r>
      <w:r w:rsidRPr="00296896">
        <w:rPr>
          <w:rFonts w:ascii="Arial" w:hAnsi="Arial" w:cs="Arial"/>
          <w:b/>
        </w:rPr>
        <w:t>agreed</w:t>
      </w:r>
      <w:r w:rsidRPr="00296896">
        <w:rPr>
          <w:rFonts w:ascii="Arial" w:hAnsi="Arial" w:cs="Arial"/>
        </w:rPr>
        <w:t xml:space="preserve"> that they did not wish to respond to this consultation. </w:t>
      </w:r>
    </w:p>
    <w:p w:rsidR="001F225F" w:rsidRPr="00296896" w:rsidRDefault="001F225F" w:rsidP="00781004">
      <w:pPr>
        <w:tabs>
          <w:tab w:val="left" w:pos="566"/>
        </w:tabs>
        <w:rPr>
          <w:rFonts w:ascii="Arial" w:hAnsi="Arial" w:cs="Arial"/>
        </w:rPr>
      </w:pPr>
    </w:p>
    <w:p w:rsidR="00110544" w:rsidRPr="00296896" w:rsidRDefault="00110544" w:rsidP="00781004">
      <w:pPr>
        <w:pStyle w:val="ListParagraph"/>
        <w:numPr>
          <w:ilvl w:val="0"/>
          <w:numId w:val="4"/>
        </w:numPr>
        <w:tabs>
          <w:tab w:val="left" w:pos="566"/>
        </w:tabs>
        <w:spacing w:after="0"/>
        <w:rPr>
          <w:rFonts w:ascii="Arial" w:hAnsi="Arial" w:cs="Arial"/>
          <w:kern w:val="28"/>
          <w:sz w:val="20"/>
          <w:szCs w:val="20"/>
        </w:rPr>
      </w:pPr>
      <w:r w:rsidRPr="00296896">
        <w:rPr>
          <w:rFonts w:ascii="Arial" w:hAnsi="Arial" w:cs="Arial"/>
          <w:kern w:val="28"/>
          <w:sz w:val="20"/>
          <w:szCs w:val="20"/>
        </w:rPr>
        <w:t xml:space="preserve">Somerset Live – Invitation to enter the Somerset Village of the Year competition – to consider entering and agree any further action to be taken. </w:t>
      </w:r>
    </w:p>
    <w:p w:rsidR="001F225F" w:rsidRPr="00296896" w:rsidRDefault="00781004" w:rsidP="00781004">
      <w:pPr>
        <w:tabs>
          <w:tab w:val="left" w:pos="566"/>
        </w:tabs>
        <w:rPr>
          <w:rFonts w:ascii="Arial" w:hAnsi="Arial" w:cs="Arial"/>
        </w:rPr>
      </w:pPr>
      <w:r w:rsidRPr="00296896">
        <w:rPr>
          <w:rFonts w:ascii="Arial" w:hAnsi="Arial" w:cs="Arial"/>
        </w:rPr>
        <w:t xml:space="preserve">Members </w:t>
      </w:r>
      <w:r w:rsidRPr="00296896">
        <w:rPr>
          <w:rFonts w:ascii="Arial" w:hAnsi="Arial" w:cs="Arial"/>
          <w:b/>
        </w:rPr>
        <w:t xml:space="preserve">agreed </w:t>
      </w:r>
      <w:r w:rsidRPr="00296896">
        <w:rPr>
          <w:rFonts w:ascii="Arial" w:hAnsi="Arial" w:cs="Arial"/>
        </w:rPr>
        <w:t xml:space="preserve">that they did not wish to enter this competition. </w:t>
      </w:r>
    </w:p>
    <w:p w:rsidR="001F225F" w:rsidRPr="00296896" w:rsidRDefault="001F225F" w:rsidP="00781004">
      <w:pPr>
        <w:tabs>
          <w:tab w:val="left" w:pos="566"/>
        </w:tabs>
        <w:rPr>
          <w:rFonts w:ascii="Arial" w:hAnsi="Arial" w:cs="Arial"/>
        </w:rPr>
      </w:pPr>
    </w:p>
    <w:p w:rsidR="00110544" w:rsidRPr="00296896" w:rsidRDefault="00110544" w:rsidP="00781004">
      <w:pPr>
        <w:pStyle w:val="ListParagraph"/>
        <w:numPr>
          <w:ilvl w:val="0"/>
          <w:numId w:val="4"/>
        </w:numPr>
        <w:tabs>
          <w:tab w:val="left" w:pos="566"/>
        </w:tabs>
        <w:spacing w:after="0"/>
        <w:rPr>
          <w:rFonts w:ascii="Arial" w:hAnsi="Arial" w:cs="Arial"/>
          <w:kern w:val="28"/>
          <w:sz w:val="20"/>
          <w:szCs w:val="20"/>
        </w:rPr>
      </w:pPr>
      <w:r w:rsidRPr="00296896">
        <w:rPr>
          <w:rFonts w:ascii="Arial" w:hAnsi="Arial" w:cs="Arial"/>
          <w:kern w:val="28"/>
          <w:sz w:val="20"/>
          <w:szCs w:val="20"/>
        </w:rPr>
        <w:t>Police Community Trust – Notification that the recent grant application to the Road Safety Fund was unsuccessful.</w:t>
      </w:r>
    </w:p>
    <w:p w:rsidR="001F225F" w:rsidRPr="00296896" w:rsidRDefault="004D3FE4" w:rsidP="00781004">
      <w:pPr>
        <w:tabs>
          <w:tab w:val="left" w:pos="566"/>
        </w:tabs>
        <w:rPr>
          <w:rFonts w:ascii="Arial" w:hAnsi="Arial" w:cs="Arial"/>
        </w:rPr>
      </w:pPr>
      <w:r w:rsidRPr="00296896">
        <w:rPr>
          <w:rFonts w:ascii="Arial" w:hAnsi="Arial" w:cs="Arial"/>
        </w:rPr>
        <w:t>T</w:t>
      </w:r>
      <w:r w:rsidR="0050027F" w:rsidRPr="00296896">
        <w:rPr>
          <w:rFonts w:ascii="Arial" w:hAnsi="Arial" w:cs="Arial"/>
        </w:rPr>
        <w:t>im Daniel</w:t>
      </w:r>
      <w:r w:rsidRPr="00296896">
        <w:rPr>
          <w:rFonts w:ascii="Arial" w:hAnsi="Arial" w:cs="Arial"/>
        </w:rPr>
        <w:t xml:space="preserve"> explained that the </w:t>
      </w:r>
      <w:r w:rsidR="0050027F" w:rsidRPr="00296896">
        <w:rPr>
          <w:rFonts w:ascii="Arial" w:hAnsi="Arial" w:cs="Arial"/>
        </w:rPr>
        <w:t xml:space="preserve">County Council’s </w:t>
      </w:r>
      <w:r w:rsidRPr="00296896">
        <w:rPr>
          <w:rFonts w:ascii="Arial" w:hAnsi="Arial" w:cs="Arial"/>
        </w:rPr>
        <w:t>S</w:t>
      </w:r>
      <w:r w:rsidR="0050027F" w:rsidRPr="00296896">
        <w:rPr>
          <w:rFonts w:ascii="Arial" w:hAnsi="Arial" w:cs="Arial"/>
        </w:rPr>
        <w:t xml:space="preserve">peed </w:t>
      </w:r>
      <w:r w:rsidRPr="00296896">
        <w:rPr>
          <w:rFonts w:ascii="Arial" w:hAnsi="Arial" w:cs="Arial"/>
        </w:rPr>
        <w:t>I</w:t>
      </w:r>
      <w:r w:rsidR="0050027F" w:rsidRPr="00296896">
        <w:rPr>
          <w:rFonts w:ascii="Arial" w:hAnsi="Arial" w:cs="Arial"/>
        </w:rPr>
        <w:t xml:space="preserve">ndicator </w:t>
      </w:r>
      <w:r w:rsidRPr="00296896">
        <w:rPr>
          <w:rFonts w:ascii="Arial" w:hAnsi="Arial" w:cs="Arial"/>
        </w:rPr>
        <w:t>D</w:t>
      </w:r>
      <w:r w:rsidR="0050027F" w:rsidRPr="00296896">
        <w:rPr>
          <w:rFonts w:ascii="Arial" w:hAnsi="Arial" w:cs="Arial"/>
        </w:rPr>
        <w:t>evice</w:t>
      </w:r>
      <w:r w:rsidRPr="00296896">
        <w:rPr>
          <w:rFonts w:ascii="Arial" w:hAnsi="Arial" w:cs="Arial"/>
        </w:rPr>
        <w:t xml:space="preserve"> scheme has ceased</w:t>
      </w:r>
      <w:r w:rsidR="00C53651" w:rsidRPr="00296896">
        <w:rPr>
          <w:rFonts w:ascii="Arial" w:hAnsi="Arial" w:cs="Arial"/>
        </w:rPr>
        <w:t>,</w:t>
      </w:r>
      <w:r w:rsidR="0050027F" w:rsidRPr="00296896">
        <w:rPr>
          <w:rFonts w:ascii="Arial" w:hAnsi="Arial" w:cs="Arial"/>
        </w:rPr>
        <w:t xml:space="preserve"> leading </w:t>
      </w:r>
      <w:r w:rsidR="00B07B89" w:rsidRPr="00296896">
        <w:rPr>
          <w:rFonts w:ascii="Arial" w:hAnsi="Arial" w:cs="Arial"/>
        </w:rPr>
        <w:t>to an application by the Parish Council, as suggested by the Community Speedwatch group, for a grant</w:t>
      </w:r>
      <w:r w:rsidR="0050027F" w:rsidRPr="00296896">
        <w:rPr>
          <w:rFonts w:ascii="Arial" w:hAnsi="Arial" w:cs="Arial"/>
        </w:rPr>
        <w:t xml:space="preserve"> to purchase a SID for Charlton Horethorne. Although the bid had been </w:t>
      </w:r>
      <w:r w:rsidRPr="00296896">
        <w:rPr>
          <w:rFonts w:ascii="Arial" w:hAnsi="Arial" w:cs="Arial"/>
        </w:rPr>
        <w:t>unsuccessful</w:t>
      </w:r>
      <w:r w:rsidR="0050027F" w:rsidRPr="00296896">
        <w:rPr>
          <w:rFonts w:ascii="Arial" w:hAnsi="Arial" w:cs="Arial"/>
        </w:rPr>
        <w:t>, Police Community</w:t>
      </w:r>
      <w:r w:rsidRPr="00296896">
        <w:rPr>
          <w:rFonts w:ascii="Arial" w:hAnsi="Arial" w:cs="Arial"/>
        </w:rPr>
        <w:t xml:space="preserve"> trustees </w:t>
      </w:r>
      <w:r w:rsidR="0050027F" w:rsidRPr="00296896">
        <w:rPr>
          <w:rFonts w:ascii="Arial" w:hAnsi="Arial" w:cs="Arial"/>
        </w:rPr>
        <w:t xml:space="preserve">had said they were </w:t>
      </w:r>
      <w:r w:rsidRPr="00296896">
        <w:rPr>
          <w:rFonts w:ascii="Arial" w:hAnsi="Arial" w:cs="Arial"/>
        </w:rPr>
        <w:t>review</w:t>
      </w:r>
      <w:r w:rsidR="0050027F" w:rsidRPr="00296896">
        <w:rPr>
          <w:rFonts w:ascii="Arial" w:hAnsi="Arial" w:cs="Arial"/>
        </w:rPr>
        <w:t>ing</w:t>
      </w:r>
      <w:r w:rsidRPr="00296896">
        <w:rPr>
          <w:rFonts w:ascii="Arial" w:hAnsi="Arial" w:cs="Arial"/>
        </w:rPr>
        <w:t xml:space="preserve"> the position of the force to find a more strategic</w:t>
      </w:r>
      <w:r w:rsidR="00EA3479" w:rsidRPr="00296896">
        <w:rPr>
          <w:rFonts w:ascii="Arial" w:hAnsi="Arial" w:cs="Arial"/>
        </w:rPr>
        <w:t xml:space="preserve"> solution. County Highways and SSDC </w:t>
      </w:r>
      <w:r w:rsidR="0050027F" w:rsidRPr="00296896">
        <w:rPr>
          <w:rFonts w:ascii="Arial" w:hAnsi="Arial" w:cs="Arial"/>
        </w:rPr>
        <w:t>were</w:t>
      </w:r>
      <w:r w:rsidR="00EA3479" w:rsidRPr="00296896">
        <w:rPr>
          <w:rFonts w:ascii="Arial" w:hAnsi="Arial" w:cs="Arial"/>
        </w:rPr>
        <w:t xml:space="preserve"> also talking about </w:t>
      </w:r>
      <w:r w:rsidR="0050027F" w:rsidRPr="00296896">
        <w:rPr>
          <w:rFonts w:ascii="Arial" w:hAnsi="Arial" w:cs="Arial"/>
        </w:rPr>
        <w:t>taking action to maintain the scheme</w:t>
      </w:r>
      <w:r w:rsidR="00EA3479" w:rsidRPr="00296896">
        <w:rPr>
          <w:rFonts w:ascii="Arial" w:hAnsi="Arial" w:cs="Arial"/>
        </w:rPr>
        <w:t>.</w:t>
      </w:r>
    </w:p>
    <w:p w:rsidR="001F225F" w:rsidRPr="00296896" w:rsidRDefault="00EA3479" w:rsidP="00781004">
      <w:pPr>
        <w:tabs>
          <w:tab w:val="left" w:pos="566"/>
        </w:tabs>
        <w:rPr>
          <w:rFonts w:ascii="Arial" w:hAnsi="Arial" w:cs="Arial"/>
        </w:rPr>
      </w:pPr>
      <w:r w:rsidRPr="00296896">
        <w:rPr>
          <w:rFonts w:ascii="Arial" w:hAnsi="Arial" w:cs="Arial"/>
        </w:rPr>
        <w:t>A</w:t>
      </w:r>
      <w:r w:rsidR="0050027F" w:rsidRPr="00296896">
        <w:rPr>
          <w:rFonts w:ascii="Arial" w:hAnsi="Arial" w:cs="Arial"/>
        </w:rPr>
        <w:t xml:space="preserve">nn </w:t>
      </w:r>
      <w:r w:rsidRPr="00296896">
        <w:rPr>
          <w:rFonts w:ascii="Arial" w:hAnsi="Arial" w:cs="Arial"/>
        </w:rPr>
        <w:t>R</w:t>
      </w:r>
      <w:r w:rsidR="0050027F" w:rsidRPr="00296896">
        <w:rPr>
          <w:rFonts w:ascii="Arial" w:hAnsi="Arial" w:cs="Arial"/>
        </w:rPr>
        <w:t xml:space="preserve">eeder added that Police and Crime Commissioner Sue </w:t>
      </w:r>
      <w:proofErr w:type="spellStart"/>
      <w:r w:rsidR="0050027F" w:rsidRPr="00296896">
        <w:rPr>
          <w:rFonts w:ascii="Arial" w:hAnsi="Arial" w:cs="Arial"/>
        </w:rPr>
        <w:t>Mountstevens</w:t>
      </w:r>
      <w:proofErr w:type="spellEnd"/>
      <w:r w:rsidR="0050027F" w:rsidRPr="00296896">
        <w:rPr>
          <w:rFonts w:ascii="Arial" w:hAnsi="Arial" w:cs="Arial"/>
        </w:rPr>
        <w:t xml:space="preserve"> had</w:t>
      </w:r>
      <w:r w:rsidRPr="00296896">
        <w:rPr>
          <w:rFonts w:ascii="Arial" w:hAnsi="Arial" w:cs="Arial"/>
        </w:rPr>
        <w:t xml:space="preserve"> written to S</w:t>
      </w:r>
      <w:r w:rsidR="0050027F" w:rsidRPr="00296896">
        <w:rPr>
          <w:rFonts w:ascii="Arial" w:hAnsi="Arial" w:cs="Arial"/>
        </w:rPr>
        <w:t xml:space="preserve">omerset </w:t>
      </w:r>
      <w:r w:rsidRPr="00296896">
        <w:rPr>
          <w:rFonts w:ascii="Arial" w:hAnsi="Arial" w:cs="Arial"/>
        </w:rPr>
        <w:t>C</w:t>
      </w:r>
      <w:r w:rsidR="0050027F" w:rsidRPr="00296896">
        <w:rPr>
          <w:rFonts w:ascii="Arial" w:hAnsi="Arial" w:cs="Arial"/>
        </w:rPr>
        <w:t xml:space="preserve">ounty </w:t>
      </w:r>
      <w:r w:rsidRPr="00296896">
        <w:rPr>
          <w:rFonts w:ascii="Arial" w:hAnsi="Arial" w:cs="Arial"/>
        </w:rPr>
        <w:t>C</w:t>
      </w:r>
      <w:r w:rsidR="0050027F" w:rsidRPr="00296896">
        <w:rPr>
          <w:rFonts w:ascii="Arial" w:hAnsi="Arial" w:cs="Arial"/>
        </w:rPr>
        <w:t>ouncil to confirm that the SID scheme was valued by the Police.</w:t>
      </w:r>
      <w:r w:rsidRPr="00296896">
        <w:rPr>
          <w:rFonts w:ascii="Arial" w:hAnsi="Arial" w:cs="Arial"/>
        </w:rPr>
        <w:t xml:space="preserve"> </w:t>
      </w:r>
      <w:r w:rsidR="0050027F" w:rsidRPr="00296896">
        <w:rPr>
          <w:rFonts w:ascii="Arial" w:hAnsi="Arial" w:cs="Arial"/>
        </w:rPr>
        <w:t xml:space="preserve">The </w:t>
      </w:r>
      <w:r w:rsidRPr="00296896">
        <w:rPr>
          <w:rFonts w:ascii="Arial" w:hAnsi="Arial" w:cs="Arial"/>
        </w:rPr>
        <w:t>S</w:t>
      </w:r>
      <w:r w:rsidR="0050027F" w:rsidRPr="00296896">
        <w:rPr>
          <w:rFonts w:ascii="Arial" w:hAnsi="Arial" w:cs="Arial"/>
        </w:rPr>
        <w:t>omerset Association of Local Councils had convened a well-</w:t>
      </w:r>
      <w:r w:rsidRPr="00296896">
        <w:rPr>
          <w:rFonts w:ascii="Arial" w:hAnsi="Arial" w:cs="Arial"/>
        </w:rPr>
        <w:t xml:space="preserve">attended meeting </w:t>
      </w:r>
      <w:r w:rsidR="0050027F" w:rsidRPr="00296896">
        <w:rPr>
          <w:rFonts w:ascii="Arial" w:hAnsi="Arial" w:cs="Arial"/>
        </w:rPr>
        <w:t xml:space="preserve">to discuss the matter </w:t>
      </w:r>
      <w:r w:rsidRPr="00296896">
        <w:rPr>
          <w:rFonts w:ascii="Arial" w:hAnsi="Arial" w:cs="Arial"/>
        </w:rPr>
        <w:t xml:space="preserve">and </w:t>
      </w:r>
      <w:r w:rsidR="0050027F" w:rsidRPr="00296896">
        <w:rPr>
          <w:rFonts w:ascii="Arial" w:hAnsi="Arial" w:cs="Arial"/>
        </w:rPr>
        <w:t xml:space="preserve">it was felt that there </w:t>
      </w:r>
      <w:r w:rsidRPr="00296896">
        <w:rPr>
          <w:rFonts w:ascii="Arial" w:hAnsi="Arial" w:cs="Arial"/>
        </w:rPr>
        <w:t>may</w:t>
      </w:r>
      <w:r w:rsidR="0050027F" w:rsidRPr="00296896">
        <w:rPr>
          <w:rFonts w:ascii="Arial" w:hAnsi="Arial" w:cs="Arial"/>
        </w:rPr>
        <w:t xml:space="preserve"> </w:t>
      </w:r>
      <w:r w:rsidRPr="00296896">
        <w:rPr>
          <w:rFonts w:ascii="Arial" w:hAnsi="Arial" w:cs="Arial"/>
        </w:rPr>
        <w:t xml:space="preserve">be scope to </w:t>
      </w:r>
      <w:r w:rsidR="0050027F" w:rsidRPr="00296896">
        <w:rPr>
          <w:rFonts w:ascii="Arial" w:hAnsi="Arial" w:cs="Arial"/>
        </w:rPr>
        <w:t xml:space="preserve">form </w:t>
      </w:r>
      <w:r w:rsidRPr="00296896">
        <w:rPr>
          <w:rFonts w:ascii="Arial" w:hAnsi="Arial" w:cs="Arial"/>
        </w:rPr>
        <w:t>cluster</w:t>
      </w:r>
      <w:r w:rsidR="0050027F" w:rsidRPr="00296896">
        <w:rPr>
          <w:rFonts w:ascii="Arial" w:hAnsi="Arial" w:cs="Arial"/>
        </w:rPr>
        <w:t xml:space="preserve">s of </w:t>
      </w:r>
      <w:r w:rsidRPr="00296896">
        <w:rPr>
          <w:rFonts w:ascii="Arial" w:hAnsi="Arial" w:cs="Arial"/>
        </w:rPr>
        <w:t>parish council</w:t>
      </w:r>
      <w:r w:rsidR="0050027F" w:rsidRPr="00296896">
        <w:rPr>
          <w:rFonts w:ascii="Arial" w:hAnsi="Arial" w:cs="Arial"/>
        </w:rPr>
        <w:t>s to</w:t>
      </w:r>
      <w:r w:rsidRPr="00296896">
        <w:rPr>
          <w:rFonts w:ascii="Arial" w:hAnsi="Arial" w:cs="Arial"/>
        </w:rPr>
        <w:t xml:space="preserve"> share </w:t>
      </w:r>
      <w:r w:rsidR="0050027F" w:rsidRPr="00296896">
        <w:rPr>
          <w:rFonts w:ascii="Arial" w:hAnsi="Arial" w:cs="Arial"/>
        </w:rPr>
        <w:t xml:space="preserve">the </w:t>
      </w:r>
      <w:r w:rsidRPr="00296896">
        <w:rPr>
          <w:rFonts w:ascii="Arial" w:hAnsi="Arial" w:cs="Arial"/>
        </w:rPr>
        <w:t xml:space="preserve">cost </w:t>
      </w:r>
      <w:r w:rsidR="0050027F" w:rsidRPr="00296896">
        <w:rPr>
          <w:rFonts w:ascii="Arial" w:hAnsi="Arial" w:cs="Arial"/>
        </w:rPr>
        <w:t>of SID provision</w:t>
      </w:r>
      <w:r w:rsidRPr="00296896">
        <w:rPr>
          <w:rFonts w:ascii="Arial" w:hAnsi="Arial" w:cs="Arial"/>
        </w:rPr>
        <w:t xml:space="preserve">. This </w:t>
      </w:r>
      <w:r w:rsidR="0050027F" w:rsidRPr="00296896">
        <w:rPr>
          <w:rFonts w:ascii="Arial" w:hAnsi="Arial" w:cs="Arial"/>
        </w:rPr>
        <w:t xml:space="preserve">was </w:t>
      </w:r>
      <w:r w:rsidRPr="00296896">
        <w:rPr>
          <w:rFonts w:ascii="Arial" w:hAnsi="Arial" w:cs="Arial"/>
        </w:rPr>
        <w:t xml:space="preserve">also </w:t>
      </w:r>
      <w:r w:rsidR="0050027F" w:rsidRPr="00296896">
        <w:rPr>
          <w:rFonts w:ascii="Arial" w:hAnsi="Arial" w:cs="Arial"/>
        </w:rPr>
        <w:t>discuss</w:t>
      </w:r>
      <w:r w:rsidR="00C53651" w:rsidRPr="00296896">
        <w:rPr>
          <w:rFonts w:ascii="Arial" w:hAnsi="Arial" w:cs="Arial"/>
        </w:rPr>
        <w:t>ed at the Annual Parish Meeting.</w:t>
      </w:r>
    </w:p>
    <w:p w:rsidR="001F225F" w:rsidRPr="00296896" w:rsidRDefault="001F225F" w:rsidP="00781004">
      <w:pPr>
        <w:tabs>
          <w:tab w:val="left" w:pos="566"/>
        </w:tabs>
        <w:rPr>
          <w:rFonts w:ascii="Arial" w:hAnsi="Arial" w:cs="Arial"/>
        </w:rPr>
      </w:pPr>
    </w:p>
    <w:p w:rsidR="00C53651" w:rsidRPr="00296896" w:rsidRDefault="00C53651" w:rsidP="00781004">
      <w:pPr>
        <w:tabs>
          <w:tab w:val="left" w:pos="566"/>
        </w:tabs>
        <w:rPr>
          <w:rFonts w:ascii="Arial" w:hAnsi="Arial" w:cs="Arial"/>
        </w:rPr>
      </w:pPr>
    </w:p>
    <w:p w:rsidR="00C53651" w:rsidRPr="00296896" w:rsidRDefault="00C53651" w:rsidP="00781004">
      <w:pPr>
        <w:tabs>
          <w:tab w:val="left" w:pos="566"/>
        </w:tabs>
        <w:rPr>
          <w:rFonts w:ascii="Arial" w:hAnsi="Arial" w:cs="Arial"/>
        </w:rPr>
      </w:pPr>
    </w:p>
    <w:p w:rsidR="00110544" w:rsidRPr="00296896" w:rsidRDefault="00110544" w:rsidP="00781004">
      <w:pPr>
        <w:pStyle w:val="ListParagraph"/>
        <w:numPr>
          <w:ilvl w:val="0"/>
          <w:numId w:val="4"/>
        </w:numPr>
        <w:tabs>
          <w:tab w:val="left" w:pos="566"/>
        </w:tabs>
        <w:spacing w:after="0"/>
        <w:rPr>
          <w:rFonts w:ascii="Arial" w:hAnsi="Arial" w:cs="Arial"/>
          <w:kern w:val="28"/>
          <w:sz w:val="20"/>
          <w:szCs w:val="20"/>
        </w:rPr>
      </w:pPr>
      <w:r w:rsidRPr="00296896">
        <w:rPr>
          <w:rFonts w:ascii="Arial" w:hAnsi="Arial" w:cs="Arial"/>
          <w:kern w:val="28"/>
          <w:sz w:val="20"/>
          <w:szCs w:val="20"/>
        </w:rPr>
        <w:t>Local Government Boundary Commission – Results of the recent review of wards boundaries in South Somerset.</w:t>
      </w:r>
    </w:p>
    <w:p w:rsidR="001F225F" w:rsidRPr="00296896" w:rsidRDefault="005E364E" w:rsidP="005E364E">
      <w:pPr>
        <w:tabs>
          <w:tab w:val="left" w:pos="566"/>
        </w:tabs>
        <w:rPr>
          <w:rFonts w:ascii="Arial" w:hAnsi="Arial" w:cs="Arial"/>
        </w:rPr>
      </w:pPr>
      <w:r w:rsidRPr="00296896">
        <w:rPr>
          <w:rFonts w:ascii="Arial" w:hAnsi="Arial" w:cs="Arial"/>
        </w:rPr>
        <w:t>Tim Daniel informed members that Charlton Horethorne would be staying in Blackmo</w:t>
      </w:r>
      <w:r w:rsidR="00566AEF" w:rsidRPr="00296896">
        <w:rPr>
          <w:rFonts w:ascii="Arial" w:hAnsi="Arial" w:cs="Arial"/>
        </w:rPr>
        <w:t>o</w:t>
      </w:r>
      <w:r w:rsidRPr="00296896">
        <w:rPr>
          <w:rFonts w:ascii="Arial" w:hAnsi="Arial" w:cs="Arial"/>
        </w:rPr>
        <w:t>r Vale Ward and thanked Michael Hutchings for writing the report on behalf of the Parish Council.</w:t>
      </w:r>
    </w:p>
    <w:p w:rsidR="001F225F" w:rsidRPr="00296896" w:rsidRDefault="001F225F" w:rsidP="00781004">
      <w:pPr>
        <w:tabs>
          <w:tab w:val="left" w:pos="566"/>
        </w:tabs>
        <w:ind w:hanging="707"/>
        <w:rPr>
          <w:rFonts w:ascii="Arial" w:hAnsi="Arial" w:cs="Arial"/>
        </w:rPr>
      </w:pPr>
    </w:p>
    <w:p w:rsidR="00E67984" w:rsidRPr="00296896" w:rsidRDefault="00C56A74" w:rsidP="00781004">
      <w:pPr>
        <w:pStyle w:val="ListParagraph"/>
        <w:numPr>
          <w:ilvl w:val="0"/>
          <w:numId w:val="1"/>
        </w:numPr>
        <w:tabs>
          <w:tab w:val="left" w:pos="709"/>
        </w:tabs>
        <w:spacing w:after="0" w:line="240" w:lineRule="auto"/>
        <w:rPr>
          <w:rFonts w:ascii="Arial" w:hAnsi="Arial" w:cs="Arial"/>
          <w:b/>
          <w:sz w:val="20"/>
          <w:szCs w:val="20"/>
        </w:rPr>
      </w:pPr>
      <w:r w:rsidRPr="00296896">
        <w:rPr>
          <w:rFonts w:ascii="Arial" w:hAnsi="Arial" w:cs="Arial"/>
          <w:b/>
          <w:sz w:val="20"/>
          <w:szCs w:val="20"/>
        </w:rPr>
        <w:t>Planning</w:t>
      </w:r>
    </w:p>
    <w:p w:rsidR="00A36ED1" w:rsidRPr="00296896" w:rsidRDefault="00A36ED1" w:rsidP="00781004">
      <w:pPr>
        <w:pStyle w:val="ListParagraph"/>
        <w:numPr>
          <w:ilvl w:val="0"/>
          <w:numId w:val="5"/>
        </w:numPr>
        <w:tabs>
          <w:tab w:val="left" w:pos="566"/>
        </w:tabs>
        <w:spacing w:after="0"/>
        <w:rPr>
          <w:rFonts w:ascii="Arial" w:hAnsi="Arial" w:cs="Arial"/>
          <w:sz w:val="20"/>
          <w:szCs w:val="20"/>
        </w:rPr>
      </w:pPr>
      <w:r w:rsidRPr="00296896">
        <w:rPr>
          <w:rFonts w:ascii="Arial" w:hAnsi="Arial" w:cs="Arial"/>
          <w:sz w:val="20"/>
          <w:szCs w:val="20"/>
        </w:rPr>
        <w:t>To consider the following planning application and make recommendations to SSDC:</w:t>
      </w:r>
    </w:p>
    <w:tbl>
      <w:tblPr>
        <w:tblStyle w:val="TableGrid"/>
        <w:tblW w:w="9477" w:type="dxa"/>
        <w:tblLook w:val="04A0" w:firstRow="1" w:lastRow="0" w:firstColumn="1" w:lastColumn="0" w:noHBand="0" w:noVBand="1"/>
      </w:tblPr>
      <w:tblGrid>
        <w:gridCol w:w="417"/>
        <w:gridCol w:w="1636"/>
        <w:gridCol w:w="3442"/>
        <w:gridCol w:w="3982"/>
      </w:tblGrid>
      <w:tr w:rsidR="00A36ED1" w:rsidRPr="00296896" w:rsidTr="00A36ED1">
        <w:tc>
          <w:tcPr>
            <w:tcW w:w="417" w:type="dxa"/>
            <w:vAlign w:val="bottom"/>
          </w:tcPr>
          <w:p w:rsidR="00A36ED1" w:rsidRPr="00296896" w:rsidRDefault="00A36ED1" w:rsidP="00781004">
            <w:pPr>
              <w:jc w:val="center"/>
              <w:rPr>
                <w:rFonts w:ascii="Arial" w:hAnsi="Arial" w:cs="Arial"/>
                <w:color w:val="000000"/>
              </w:rPr>
            </w:pPr>
            <w:proofErr w:type="spellStart"/>
            <w:r w:rsidRPr="00296896">
              <w:rPr>
                <w:rFonts w:ascii="Arial" w:hAnsi="Arial" w:cs="Arial"/>
                <w:color w:val="000000"/>
              </w:rPr>
              <w:t>i</w:t>
            </w:r>
            <w:proofErr w:type="spellEnd"/>
          </w:p>
        </w:tc>
        <w:tc>
          <w:tcPr>
            <w:tcW w:w="1636" w:type="dxa"/>
            <w:vAlign w:val="bottom"/>
          </w:tcPr>
          <w:p w:rsidR="00A36ED1" w:rsidRPr="00296896" w:rsidRDefault="00A36ED1" w:rsidP="00781004">
            <w:pPr>
              <w:rPr>
                <w:rFonts w:ascii="Arial" w:hAnsi="Arial" w:cs="Arial"/>
                <w:color w:val="000000"/>
              </w:rPr>
            </w:pPr>
            <w:r w:rsidRPr="00296896">
              <w:rPr>
                <w:rFonts w:ascii="Arial" w:hAnsi="Arial" w:cs="Arial"/>
                <w:color w:val="000000"/>
              </w:rPr>
              <w:t>18/01079/FUL</w:t>
            </w:r>
          </w:p>
        </w:tc>
        <w:tc>
          <w:tcPr>
            <w:tcW w:w="3442" w:type="dxa"/>
            <w:vAlign w:val="bottom"/>
          </w:tcPr>
          <w:p w:rsidR="00A36ED1" w:rsidRPr="00296896" w:rsidRDefault="00A36ED1" w:rsidP="00781004">
            <w:pPr>
              <w:rPr>
                <w:rFonts w:ascii="Arial" w:hAnsi="Arial" w:cs="Arial"/>
                <w:color w:val="000000"/>
              </w:rPr>
            </w:pPr>
            <w:r w:rsidRPr="00296896">
              <w:rPr>
                <w:rFonts w:ascii="Arial" w:hAnsi="Arial" w:cs="Arial"/>
                <w:color w:val="000000"/>
              </w:rPr>
              <w:t>Erect dwelling</w:t>
            </w:r>
          </w:p>
        </w:tc>
        <w:tc>
          <w:tcPr>
            <w:tcW w:w="3982" w:type="dxa"/>
            <w:vAlign w:val="bottom"/>
          </w:tcPr>
          <w:p w:rsidR="00A36ED1" w:rsidRPr="00296896" w:rsidRDefault="00A36ED1" w:rsidP="00781004">
            <w:pPr>
              <w:rPr>
                <w:rFonts w:ascii="Arial" w:hAnsi="Arial" w:cs="Arial"/>
                <w:color w:val="000000"/>
              </w:rPr>
            </w:pPr>
            <w:r w:rsidRPr="00296896">
              <w:rPr>
                <w:rFonts w:ascii="Arial" w:hAnsi="Arial" w:cs="Arial"/>
                <w:color w:val="000000"/>
              </w:rPr>
              <w:t xml:space="preserve">Land Adjoining </w:t>
            </w:r>
            <w:proofErr w:type="spellStart"/>
            <w:r w:rsidRPr="00296896">
              <w:rPr>
                <w:rFonts w:ascii="Arial" w:hAnsi="Arial" w:cs="Arial"/>
                <w:color w:val="000000"/>
              </w:rPr>
              <w:t>Wynfield</w:t>
            </w:r>
            <w:proofErr w:type="spellEnd"/>
            <w:r w:rsidRPr="00296896">
              <w:rPr>
                <w:rFonts w:ascii="Arial" w:hAnsi="Arial" w:cs="Arial"/>
                <w:color w:val="000000"/>
              </w:rPr>
              <w:t xml:space="preserve">, </w:t>
            </w:r>
            <w:proofErr w:type="spellStart"/>
            <w:r w:rsidRPr="00296896">
              <w:rPr>
                <w:rFonts w:ascii="Arial" w:hAnsi="Arial" w:cs="Arial"/>
                <w:color w:val="000000"/>
              </w:rPr>
              <w:t>Cowpath</w:t>
            </w:r>
            <w:proofErr w:type="spellEnd"/>
            <w:r w:rsidRPr="00296896">
              <w:rPr>
                <w:rFonts w:ascii="Arial" w:hAnsi="Arial" w:cs="Arial"/>
                <w:color w:val="000000"/>
              </w:rPr>
              <w:t xml:space="preserve"> Lane, Charlton Horethorne</w:t>
            </w:r>
          </w:p>
        </w:tc>
      </w:tr>
      <w:tr w:rsidR="001F225F" w:rsidRPr="00296896" w:rsidTr="00A41290">
        <w:tc>
          <w:tcPr>
            <w:tcW w:w="9477" w:type="dxa"/>
            <w:gridSpan w:val="4"/>
            <w:vAlign w:val="bottom"/>
          </w:tcPr>
          <w:p w:rsidR="001F225F" w:rsidRPr="00296896" w:rsidRDefault="004263B1" w:rsidP="00781004">
            <w:pPr>
              <w:rPr>
                <w:rFonts w:ascii="Arial" w:hAnsi="Arial" w:cs="Arial"/>
                <w:color w:val="000000"/>
              </w:rPr>
            </w:pPr>
            <w:r w:rsidRPr="00296896">
              <w:rPr>
                <w:rFonts w:ascii="Arial" w:hAnsi="Arial" w:cs="Arial"/>
                <w:color w:val="000000"/>
              </w:rPr>
              <w:t>T</w:t>
            </w:r>
            <w:r w:rsidR="005E364E" w:rsidRPr="00296896">
              <w:rPr>
                <w:rFonts w:ascii="Arial" w:hAnsi="Arial" w:cs="Arial"/>
                <w:color w:val="000000"/>
              </w:rPr>
              <w:t xml:space="preserve">revor </w:t>
            </w:r>
            <w:r w:rsidRPr="00296896">
              <w:rPr>
                <w:rFonts w:ascii="Arial" w:hAnsi="Arial" w:cs="Arial"/>
                <w:color w:val="000000"/>
              </w:rPr>
              <w:t>G</w:t>
            </w:r>
            <w:r w:rsidR="005E364E" w:rsidRPr="00296896">
              <w:rPr>
                <w:rFonts w:ascii="Arial" w:hAnsi="Arial" w:cs="Arial"/>
                <w:color w:val="000000"/>
              </w:rPr>
              <w:t>ill</w:t>
            </w:r>
            <w:r w:rsidRPr="00296896">
              <w:rPr>
                <w:rFonts w:ascii="Arial" w:hAnsi="Arial" w:cs="Arial"/>
                <w:color w:val="000000"/>
              </w:rPr>
              <w:t xml:space="preserve"> explained that he</w:t>
            </w:r>
            <w:r w:rsidR="005E364E" w:rsidRPr="00296896">
              <w:rPr>
                <w:rFonts w:ascii="Arial" w:hAnsi="Arial" w:cs="Arial"/>
                <w:color w:val="000000"/>
              </w:rPr>
              <w:t>, Michael Hutchings and Geoff McHugh had between them</w:t>
            </w:r>
            <w:r w:rsidRPr="00296896">
              <w:rPr>
                <w:rFonts w:ascii="Arial" w:hAnsi="Arial" w:cs="Arial"/>
                <w:color w:val="000000"/>
              </w:rPr>
              <w:t xml:space="preserve"> visited all of the neighbours on </w:t>
            </w:r>
            <w:r w:rsidR="005E364E" w:rsidRPr="00296896">
              <w:rPr>
                <w:rFonts w:ascii="Arial" w:hAnsi="Arial" w:cs="Arial"/>
                <w:color w:val="000000"/>
              </w:rPr>
              <w:t>two</w:t>
            </w:r>
            <w:r w:rsidRPr="00296896">
              <w:rPr>
                <w:rFonts w:ascii="Arial" w:hAnsi="Arial" w:cs="Arial"/>
                <w:color w:val="000000"/>
              </w:rPr>
              <w:t xml:space="preserve"> occasions</w:t>
            </w:r>
            <w:r w:rsidR="005E364E" w:rsidRPr="00296896">
              <w:rPr>
                <w:rFonts w:ascii="Arial" w:hAnsi="Arial" w:cs="Arial"/>
                <w:color w:val="000000"/>
              </w:rPr>
              <w:t>.</w:t>
            </w:r>
            <w:r w:rsidRPr="00296896">
              <w:rPr>
                <w:rFonts w:ascii="Arial" w:hAnsi="Arial" w:cs="Arial"/>
                <w:color w:val="000000"/>
              </w:rPr>
              <w:t xml:space="preserve"> Neighbour response</w:t>
            </w:r>
            <w:r w:rsidR="005E364E" w:rsidRPr="00296896">
              <w:rPr>
                <w:rFonts w:ascii="Arial" w:hAnsi="Arial" w:cs="Arial"/>
                <w:color w:val="000000"/>
              </w:rPr>
              <w:t>s were</w:t>
            </w:r>
            <w:r w:rsidRPr="00296896">
              <w:rPr>
                <w:rFonts w:ascii="Arial" w:hAnsi="Arial" w:cs="Arial"/>
                <w:color w:val="000000"/>
              </w:rPr>
              <w:t xml:space="preserve"> either neutral or strongly </w:t>
            </w:r>
            <w:r w:rsidR="005E364E" w:rsidRPr="00296896">
              <w:rPr>
                <w:rFonts w:ascii="Arial" w:hAnsi="Arial" w:cs="Arial"/>
                <w:color w:val="000000"/>
              </w:rPr>
              <w:t xml:space="preserve">in </w:t>
            </w:r>
            <w:r w:rsidRPr="00296896">
              <w:rPr>
                <w:rFonts w:ascii="Arial" w:hAnsi="Arial" w:cs="Arial"/>
                <w:color w:val="000000"/>
              </w:rPr>
              <w:t>support</w:t>
            </w:r>
            <w:r w:rsidR="005E364E" w:rsidRPr="00296896">
              <w:rPr>
                <w:rFonts w:ascii="Arial" w:hAnsi="Arial" w:cs="Arial"/>
                <w:color w:val="000000"/>
              </w:rPr>
              <w:t xml:space="preserve"> of the application</w:t>
            </w:r>
            <w:r w:rsidRPr="00296896">
              <w:rPr>
                <w:rFonts w:ascii="Arial" w:hAnsi="Arial" w:cs="Arial"/>
                <w:color w:val="000000"/>
              </w:rPr>
              <w:t>. T</w:t>
            </w:r>
            <w:r w:rsidR="005E364E" w:rsidRPr="00296896">
              <w:rPr>
                <w:rFonts w:ascii="Arial" w:hAnsi="Arial" w:cs="Arial"/>
                <w:color w:val="000000"/>
              </w:rPr>
              <w:t>revor</w:t>
            </w:r>
            <w:r w:rsidRPr="00296896">
              <w:rPr>
                <w:rFonts w:ascii="Arial" w:hAnsi="Arial" w:cs="Arial"/>
                <w:color w:val="000000"/>
              </w:rPr>
              <w:t xml:space="preserve"> was concerned about over-parking because </w:t>
            </w:r>
            <w:r w:rsidR="005E364E" w:rsidRPr="00296896">
              <w:rPr>
                <w:rFonts w:ascii="Arial" w:hAnsi="Arial" w:cs="Arial"/>
                <w:color w:val="000000"/>
              </w:rPr>
              <w:t xml:space="preserve">a </w:t>
            </w:r>
            <w:r w:rsidRPr="00296896">
              <w:rPr>
                <w:rFonts w:ascii="Arial" w:hAnsi="Arial" w:cs="Arial"/>
                <w:color w:val="000000"/>
              </w:rPr>
              <w:t>prev</w:t>
            </w:r>
            <w:r w:rsidR="005E364E" w:rsidRPr="00296896">
              <w:rPr>
                <w:rFonts w:ascii="Arial" w:hAnsi="Arial" w:cs="Arial"/>
                <w:color w:val="000000"/>
              </w:rPr>
              <w:t>ious</w:t>
            </w:r>
            <w:r w:rsidRPr="00296896">
              <w:rPr>
                <w:rFonts w:ascii="Arial" w:hAnsi="Arial" w:cs="Arial"/>
                <w:color w:val="000000"/>
              </w:rPr>
              <w:t xml:space="preserve"> app</w:t>
            </w:r>
            <w:r w:rsidR="005E364E" w:rsidRPr="00296896">
              <w:rPr>
                <w:rFonts w:ascii="Arial" w:hAnsi="Arial" w:cs="Arial"/>
                <w:color w:val="000000"/>
              </w:rPr>
              <w:t>lication</w:t>
            </w:r>
            <w:r w:rsidRPr="00296896">
              <w:rPr>
                <w:rFonts w:ascii="Arial" w:hAnsi="Arial" w:cs="Arial"/>
                <w:color w:val="000000"/>
              </w:rPr>
              <w:t xml:space="preserve"> for </w:t>
            </w:r>
            <w:r w:rsidR="004A043E" w:rsidRPr="00296896">
              <w:rPr>
                <w:rFonts w:ascii="Arial" w:hAnsi="Arial" w:cs="Arial"/>
                <w:color w:val="000000"/>
              </w:rPr>
              <w:t>a</w:t>
            </w:r>
            <w:r w:rsidRPr="00296896">
              <w:rPr>
                <w:rFonts w:ascii="Arial" w:hAnsi="Arial" w:cs="Arial"/>
                <w:color w:val="000000"/>
              </w:rPr>
              <w:t xml:space="preserve"> driveway </w:t>
            </w:r>
            <w:r w:rsidR="004A043E" w:rsidRPr="00296896">
              <w:rPr>
                <w:rFonts w:ascii="Arial" w:hAnsi="Arial" w:cs="Arial"/>
                <w:color w:val="000000"/>
              </w:rPr>
              <w:t xml:space="preserve">on the site </w:t>
            </w:r>
            <w:r w:rsidRPr="00296896">
              <w:rPr>
                <w:rFonts w:ascii="Arial" w:hAnsi="Arial" w:cs="Arial"/>
                <w:color w:val="000000"/>
              </w:rPr>
              <w:t xml:space="preserve">was </w:t>
            </w:r>
            <w:r w:rsidR="005E364E" w:rsidRPr="00296896">
              <w:rPr>
                <w:rFonts w:ascii="Arial" w:hAnsi="Arial" w:cs="Arial"/>
                <w:color w:val="000000"/>
              </w:rPr>
              <w:t>meant to</w:t>
            </w:r>
            <w:r w:rsidRPr="00296896">
              <w:rPr>
                <w:rFonts w:ascii="Arial" w:hAnsi="Arial" w:cs="Arial"/>
                <w:color w:val="000000"/>
              </w:rPr>
              <w:t xml:space="preserve"> address </w:t>
            </w:r>
            <w:r w:rsidR="005E364E" w:rsidRPr="00296896">
              <w:rPr>
                <w:rFonts w:ascii="Arial" w:hAnsi="Arial" w:cs="Arial"/>
                <w:color w:val="000000"/>
              </w:rPr>
              <w:t xml:space="preserve">a </w:t>
            </w:r>
            <w:r w:rsidRPr="00296896">
              <w:rPr>
                <w:rFonts w:ascii="Arial" w:hAnsi="Arial" w:cs="Arial"/>
                <w:color w:val="000000"/>
              </w:rPr>
              <w:t>lack of parki</w:t>
            </w:r>
            <w:r w:rsidR="005E364E" w:rsidRPr="00296896">
              <w:rPr>
                <w:rFonts w:ascii="Arial" w:hAnsi="Arial" w:cs="Arial"/>
                <w:color w:val="000000"/>
              </w:rPr>
              <w:t>ng.</w:t>
            </w:r>
            <w:r w:rsidRPr="00296896">
              <w:rPr>
                <w:rFonts w:ascii="Arial" w:hAnsi="Arial" w:cs="Arial"/>
                <w:color w:val="000000"/>
              </w:rPr>
              <w:t xml:space="preserve"> </w:t>
            </w:r>
            <w:r w:rsidR="005E364E" w:rsidRPr="00296896">
              <w:rPr>
                <w:rFonts w:ascii="Arial" w:hAnsi="Arial" w:cs="Arial"/>
                <w:color w:val="000000"/>
              </w:rPr>
              <w:t>However,</w:t>
            </w:r>
            <w:r w:rsidRPr="00296896">
              <w:rPr>
                <w:rFonts w:ascii="Arial" w:hAnsi="Arial" w:cs="Arial"/>
                <w:color w:val="000000"/>
              </w:rPr>
              <w:t xml:space="preserve"> </w:t>
            </w:r>
            <w:r w:rsidR="005E364E" w:rsidRPr="00296896">
              <w:rPr>
                <w:rFonts w:ascii="Arial" w:hAnsi="Arial" w:cs="Arial"/>
                <w:color w:val="000000"/>
              </w:rPr>
              <w:t xml:space="preserve">Trevor had </w:t>
            </w:r>
            <w:r w:rsidRPr="00296896">
              <w:rPr>
                <w:rFonts w:ascii="Arial" w:hAnsi="Arial" w:cs="Arial"/>
                <w:color w:val="000000"/>
              </w:rPr>
              <w:t xml:space="preserve">met the applicant </w:t>
            </w:r>
            <w:r w:rsidR="004A043E" w:rsidRPr="00296896">
              <w:rPr>
                <w:rFonts w:ascii="Arial" w:hAnsi="Arial" w:cs="Arial"/>
                <w:color w:val="000000"/>
              </w:rPr>
              <w:t>and</w:t>
            </w:r>
            <w:r w:rsidR="005E364E" w:rsidRPr="00296896">
              <w:rPr>
                <w:rFonts w:ascii="Arial" w:hAnsi="Arial" w:cs="Arial"/>
                <w:color w:val="000000"/>
              </w:rPr>
              <w:t xml:space="preserve"> been assured that</w:t>
            </w:r>
            <w:r w:rsidRPr="00296896">
              <w:rPr>
                <w:rFonts w:ascii="Arial" w:hAnsi="Arial" w:cs="Arial"/>
                <w:color w:val="000000"/>
              </w:rPr>
              <w:t xml:space="preserve"> the original plans for </w:t>
            </w:r>
            <w:proofErr w:type="spellStart"/>
            <w:r w:rsidRPr="00296896">
              <w:rPr>
                <w:rFonts w:ascii="Arial" w:hAnsi="Arial" w:cs="Arial"/>
                <w:color w:val="000000"/>
              </w:rPr>
              <w:t>Wynfield</w:t>
            </w:r>
            <w:proofErr w:type="spellEnd"/>
            <w:r w:rsidRPr="00296896">
              <w:rPr>
                <w:rFonts w:ascii="Arial" w:hAnsi="Arial" w:cs="Arial"/>
                <w:color w:val="000000"/>
              </w:rPr>
              <w:t xml:space="preserve"> (</w:t>
            </w:r>
            <w:r w:rsidR="005E364E" w:rsidRPr="00296896">
              <w:rPr>
                <w:rFonts w:ascii="Arial" w:hAnsi="Arial" w:cs="Arial"/>
                <w:color w:val="000000"/>
              </w:rPr>
              <w:t xml:space="preserve">the </w:t>
            </w:r>
            <w:r w:rsidRPr="00296896">
              <w:rPr>
                <w:rFonts w:ascii="Arial" w:hAnsi="Arial" w:cs="Arial"/>
                <w:color w:val="000000"/>
              </w:rPr>
              <w:t xml:space="preserve">current dwelling) would be amended so that the </w:t>
            </w:r>
            <w:r w:rsidR="005E364E" w:rsidRPr="00296896">
              <w:rPr>
                <w:rFonts w:ascii="Arial" w:hAnsi="Arial" w:cs="Arial"/>
                <w:color w:val="000000"/>
              </w:rPr>
              <w:t>fo</w:t>
            </w:r>
            <w:r w:rsidR="00633DC5" w:rsidRPr="00296896">
              <w:rPr>
                <w:rFonts w:ascii="Arial" w:hAnsi="Arial" w:cs="Arial"/>
                <w:color w:val="000000"/>
              </w:rPr>
              <w:t>u</w:t>
            </w:r>
            <w:r w:rsidR="005E364E" w:rsidRPr="00296896">
              <w:rPr>
                <w:rFonts w:ascii="Arial" w:hAnsi="Arial" w:cs="Arial"/>
                <w:color w:val="000000"/>
              </w:rPr>
              <w:t>rth</w:t>
            </w:r>
            <w:r w:rsidRPr="00296896">
              <w:rPr>
                <w:rFonts w:ascii="Arial" w:hAnsi="Arial" w:cs="Arial"/>
                <w:color w:val="000000"/>
              </w:rPr>
              <w:t xml:space="preserve"> bedroom would not be built, meaning that the need for additional p</w:t>
            </w:r>
            <w:r w:rsidR="005E364E" w:rsidRPr="00296896">
              <w:rPr>
                <w:rFonts w:ascii="Arial" w:hAnsi="Arial" w:cs="Arial"/>
                <w:color w:val="000000"/>
              </w:rPr>
              <w:t>ar</w:t>
            </w:r>
            <w:r w:rsidRPr="00296896">
              <w:rPr>
                <w:rFonts w:ascii="Arial" w:hAnsi="Arial" w:cs="Arial"/>
                <w:color w:val="000000"/>
              </w:rPr>
              <w:t>king would</w:t>
            </w:r>
            <w:r w:rsidR="005E364E" w:rsidRPr="00296896">
              <w:rPr>
                <w:rFonts w:ascii="Arial" w:hAnsi="Arial" w:cs="Arial"/>
                <w:color w:val="000000"/>
              </w:rPr>
              <w:t xml:space="preserve"> </w:t>
            </w:r>
            <w:r w:rsidRPr="00296896">
              <w:rPr>
                <w:rFonts w:ascii="Arial" w:hAnsi="Arial" w:cs="Arial"/>
                <w:color w:val="000000"/>
              </w:rPr>
              <w:t>n</w:t>
            </w:r>
            <w:r w:rsidR="005E364E" w:rsidRPr="00296896">
              <w:rPr>
                <w:rFonts w:ascii="Arial" w:hAnsi="Arial" w:cs="Arial"/>
                <w:color w:val="000000"/>
              </w:rPr>
              <w:t>o</w:t>
            </w:r>
            <w:r w:rsidRPr="00296896">
              <w:rPr>
                <w:rFonts w:ascii="Arial" w:hAnsi="Arial" w:cs="Arial"/>
                <w:color w:val="000000"/>
              </w:rPr>
              <w:t xml:space="preserve">t be so great. </w:t>
            </w:r>
            <w:r w:rsidR="005E364E" w:rsidRPr="00296896">
              <w:rPr>
                <w:rFonts w:ascii="Arial" w:hAnsi="Arial" w:cs="Arial"/>
                <w:color w:val="000000"/>
              </w:rPr>
              <w:t xml:space="preserve">In addition, </w:t>
            </w:r>
            <w:r w:rsidRPr="00296896">
              <w:rPr>
                <w:rFonts w:ascii="Arial" w:hAnsi="Arial" w:cs="Arial"/>
                <w:color w:val="000000"/>
              </w:rPr>
              <w:t xml:space="preserve">a wall </w:t>
            </w:r>
            <w:r w:rsidR="005E364E" w:rsidRPr="00296896">
              <w:rPr>
                <w:rFonts w:ascii="Arial" w:hAnsi="Arial" w:cs="Arial"/>
                <w:color w:val="000000"/>
              </w:rPr>
              <w:t xml:space="preserve">would be removed </w:t>
            </w:r>
            <w:r w:rsidRPr="00296896">
              <w:rPr>
                <w:rFonts w:ascii="Arial" w:hAnsi="Arial" w:cs="Arial"/>
                <w:color w:val="000000"/>
              </w:rPr>
              <w:t xml:space="preserve">to increase the space available. </w:t>
            </w:r>
            <w:r w:rsidR="005E364E" w:rsidRPr="00296896">
              <w:rPr>
                <w:rFonts w:ascii="Arial" w:hAnsi="Arial" w:cs="Arial"/>
                <w:color w:val="000000"/>
              </w:rPr>
              <w:t xml:space="preserve">Trevor </w:t>
            </w:r>
            <w:r w:rsidR="00B07B89" w:rsidRPr="00296896">
              <w:rPr>
                <w:rFonts w:ascii="Arial" w:hAnsi="Arial" w:cs="Arial"/>
                <w:color w:val="000000"/>
              </w:rPr>
              <w:t xml:space="preserve">and Geoff </w:t>
            </w:r>
            <w:r w:rsidR="005E364E" w:rsidRPr="00296896">
              <w:rPr>
                <w:rFonts w:ascii="Arial" w:hAnsi="Arial" w:cs="Arial"/>
                <w:color w:val="000000"/>
              </w:rPr>
              <w:t>had s</w:t>
            </w:r>
            <w:r w:rsidRPr="00296896">
              <w:rPr>
                <w:rFonts w:ascii="Arial" w:hAnsi="Arial" w:cs="Arial"/>
                <w:color w:val="000000"/>
              </w:rPr>
              <w:t xml:space="preserve">poken to </w:t>
            </w:r>
            <w:r w:rsidR="004A043E" w:rsidRPr="00296896">
              <w:rPr>
                <w:rFonts w:ascii="Arial" w:hAnsi="Arial" w:cs="Arial"/>
                <w:color w:val="000000"/>
              </w:rPr>
              <w:t xml:space="preserve">the </w:t>
            </w:r>
            <w:r w:rsidRPr="00296896">
              <w:rPr>
                <w:rFonts w:ascii="Arial" w:hAnsi="Arial" w:cs="Arial"/>
                <w:color w:val="000000"/>
              </w:rPr>
              <w:t xml:space="preserve">Planning </w:t>
            </w:r>
            <w:r w:rsidR="005E364E" w:rsidRPr="00296896">
              <w:rPr>
                <w:rFonts w:ascii="Arial" w:hAnsi="Arial" w:cs="Arial"/>
                <w:color w:val="000000"/>
              </w:rPr>
              <w:t>O</w:t>
            </w:r>
            <w:r w:rsidRPr="00296896">
              <w:rPr>
                <w:rFonts w:ascii="Arial" w:hAnsi="Arial" w:cs="Arial"/>
                <w:color w:val="000000"/>
              </w:rPr>
              <w:t xml:space="preserve">fficer who </w:t>
            </w:r>
            <w:r w:rsidR="005E364E" w:rsidRPr="00296896">
              <w:rPr>
                <w:rFonts w:ascii="Arial" w:hAnsi="Arial" w:cs="Arial"/>
                <w:color w:val="000000"/>
              </w:rPr>
              <w:t>wa</w:t>
            </w:r>
            <w:r w:rsidRPr="00296896">
              <w:rPr>
                <w:rFonts w:ascii="Arial" w:hAnsi="Arial" w:cs="Arial"/>
                <w:color w:val="000000"/>
              </w:rPr>
              <w:t xml:space="preserve">s happy with the amended plans. </w:t>
            </w:r>
            <w:r w:rsidR="005E364E" w:rsidRPr="00296896">
              <w:rPr>
                <w:rFonts w:ascii="Arial" w:hAnsi="Arial" w:cs="Arial"/>
                <w:color w:val="000000"/>
              </w:rPr>
              <w:t>The n</w:t>
            </w:r>
            <w:r w:rsidRPr="00296896">
              <w:rPr>
                <w:rFonts w:ascii="Arial" w:hAnsi="Arial" w:cs="Arial"/>
                <w:color w:val="000000"/>
              </w:rPr>
              <w:t>ew plans show</w:t>
            </w:r>
            <w:r w:rsidR="005E364E" w:rsidRPr="00296896">
              <w:rPr>
                <w:rFonts w:ascii="Arial" w:hAnsi="Arial" w:cs="Arial"/>
                <w:color w:val="000000"/>
              </w:rPr>
              <w:t>ed</w:t>
            </w:r>
            <w:r w:rsidRPr="00296896">
              <w:rPr>
                <w:rFonts w:ascii="Arial" w:hAnsi="Arial" w:cs="Arial"/>
                <w:color w:val="000000"/>
              </w:rPr>
              <w:t xml:space="preserve"> that there </w:t>
            </w:r>
            <w:r w:rsidR="005E364E" w:rsidRPr="00296896">
              <w:rPr>
                <w:rFonts w:ascii="Arial" w:hAnsi="Arial" w:cs="Arial"/>
                <w:color w:val="000000"/>
              </w:rPr>
              <w:t>wa</w:t>
            </w:r>
            <w:r w:rsidRPr="00296896">
              <w:rPr>
                <w:rFonts w:ascii="Arial" w:hAnsi="Arial" w:cs="Arial"/>
                <w:color w:val="000000"/>
              </w:rPr>
              <w:t xml:space="preserve">s sufficient </w:t>
            </w:r>
            <w:r w:rsidR="005E364E" w:rsidRPr="00296896">
              <w:rPr>
                <w:rFonts w:ascii="Arial" w:hAnsi="Arial" w:cs="Arial"/>
                <w:color w:val="000000"/>
              </w:rPr>
              <w:t xml:space="preserve">space </w:t>
            </w:r>
            <w:r w:rsidRPr="00296896">
              <w:rPr>
                <w:rFonts w:ascii="Arial" w:hAnsi="Arial" w:cs="Arial"/>
                <w:color w:val="000000"/>
              </w:rPr>
              <w:t>for the right number of parking places at both the current and new dwelling</w:t>
            </w:r>
            <w:r w:rsidR="004A043E" w:rsidRPr="00296896">
              <w:rPr>
                <w:rFonts w:ascii="Arial" w:hAnsi="Arial" w:cs="Arial"/>
                <w:color w:val="000000"/>
              </w:rPr>
              <w:t>s</w:t>
            </w:r>
            <w:r w:rsidRPr="00296896">
              <w:rPr>
                <w:rFonts w:ascii="Arial" w:hAnsi="Arial" w:cs="Arial"/>
                <w:color w:val="000000"/>
              </w:rPr>
              <w:t xml:space="preserve">. </w:t>
            </w:r>
          </w:p>
          <w:p w:rsidR="00851065" w:rsidRPr="00296896" w:rsidRDefault="00851065" w:rsidP="00781004">
            <w:pPr>
              <w:rPr>
                <w:rFonts w:ascii="Arial" w:hAnsi="Arial" w:cs="Arial"/>
                <w:color w:val="000000"/>
              </w:rPr>
            </w:pPr>
          </w:p>
          <w:p w:rsidR="00851065" w:rsidRPr="00296896" w:rsidRDefault="00851065" w:rsidP="00781004">
            <w:pPr>
              <w:rPr>
                <w:rFonts w:ascii="Arial" w:hAnsi="Arial" w:cs="Arial"/>
                <w:color w:val="000000"/>
              </w:rPr>
            </w:pPr>
            <w:r w:rsidRPr="00296896">
              <w:rPr>
                <w:rFonts w:ascii="Arial" w:hAnsi="Arial" w:cs="Arial"/>
                <w:b/>
                <w:color w:val="000000"/>
              </w:rPr>
              <w:t>20:40</w:t>
            </w:r>
            <w:r w:rsidRPr="00296896">
              <w:rPr>
                <w:rFonts w:ascii="Arial" w:hAnsi="Arial" w:cs="Arial"/>
                <w:color w:val="000000"/>
              </w:rPr>
              <w:t xml:space="preserve"> – </w:t>
            </w:r>
            <w:r w:rsidR="00633DC5" w:rsidRPr="00296896">
              <w:rPr>
                <w:rFonts w:ascii="Arial" w:hAnsi="Arial" w:cs="Arial"/>
                <w:color w:val="000000"/>
              </w:rPr>
              <w:t xml:space="preserve">The Chairperson allowed a </w:t>
            </w:r>
            <w:r w:rsidRPr="00296896">
              <w:rPr>
                <w:rFonts w:ascii="Arial" w:hAnsi="Arial" w:cs="Arial"/>
                <w:color w:val="000000"/>
              </w:rPr>
              <w:t>public open session</w:t>
            </w:r>
          </w:p>
          <w:p w:rsidR="00633DC5" w:rsidRPr="00296896" w:rsidRDefault="00633DC5" w:rsidP="00781004">
            <w:pPr>
              <w:rPr>
                <w:rFonts w:ascii="Arial" w:hAnsi="Arial" w:cs="Arial"/>
                <w:color w:val="000000"/>
              </w:rPr>
            </w:pPr>
          </w:p>
          <w:p w:rsidR="00E27F29" w:rsidRPr="00296896" w:rsidRDefault="00633DC5" w:rsidP="00781004">
            <w:pPr>
              <w:rPr>
                <w:rFonts w:ascii="Arial" w:hAnsi="Arial" w:cs="Arial"/>
                <w:color w:val="000000"/>
              </w:rPr>
            </w:pPr>
            <w:r w:rsidRPr="00296896">
              <w:rPr>
                <w:rFonts w:ascii="Arial" w:hAnsi="Arial" w:cs="Arial"/>
                <w:color w:val="000000"/>
              </w:rPr>
              <w:t xml:space="preserve">Members noted that waste water would be dealt with by means of a </w:t>
            </w:r>
            <w:r w:rsidR="00E27F29" w:rsidRPr="00296896">
              <w:rPr>
                <w:rFonts w:ascii="Arial" w:hAnsi="Arial" w:cs="Arial"/>
                <w:color w:val="000000"/>
              </w:rPr>
              <w:t>soakaway</w:t>
            </w:r>
            <w:r w:rsidRPr="00296896">
              <w:rPr>
                <w:rFonts w:ascii="Arial" w:hAnsi="Arial" w:cs="Arial"/>
                <w:color w:val="000000"/>
              </w:rPr>
              <w:t>.</w:t>
            </w:r>
          </w:p>
          <w:p w:rsidR="00E27F29" w:rsidRPr="00296896" w:rsidRDefault="00E27F29" w:rsidP="00781004">
            <w:pPr>
              <w:rPr>
                <w:rFonts w:ascii="Arial" w:hAnsi="Arial" w:cs="Arial"/>
                <w:color w:val="000000"/>
              </w:rPr>
            </w:pPr>
          </w:p>
          <w:p w:rsidR="00E27F29" w:rsidRPr="00296896" w:rsidRDefault="00E27F29" w:rsidP="00781004">
            <w:pPr>
              <w:rPr>
                <w:rFonts w:ascii="Arial" w:hAnsi="Arial" w:cs="Arial"/>
                <w:color w:val="000000"/>
              </w:rPr>
            </w:pPr>
            <w:r w:rsidRPr="00296896">
              <w:rPr>
                <w:rFonts w:ascii="Arial" w:hAnsi="Arial" w:cs="Arial"/>
                <w:b/>
                <w:color w:val="000000"/>
              </w:rPr>
              <w:t>20:43</w:t>
            </w:r>
            <w:r w:rsidRPr="00296896">
              <w:rPr>
                <w:rFonts w:ascii="Arial" w:hAnsi="Arial" w:cs="Arial"/>
                <w:color w:val="000000"/>
              </w:rPr>
              <w:t xml:space="preserve"> – </w:t>
            </w:r>
            <w:r w:rsidR="00633DC5" w:rsidRPr="00296896">
              <w:rPr>
                <w:rFonts w:ascii="Arial" w:hAnsi="Arial" w:cs="Arial"/>
                <w:color w:val="000000"/>
              </w:rPr>
              <w:t xml:space="preserve">The Chairperson brought the public </w:t>
            </w:r>
            <w:r w:rsidRPr="00296896">
              <w:rPr>
                <w:rFonts w:ascii="Arial" w:hAnsi="Arial" w:cs="Arial"/>
                <w:color w:val="000000"/>
              </w:rPr>
              <w:t>open session</w:t>
            </w:r>
            <w:r w:rsidR="00633DC5" w:rsidRPr="00296896">
              <w:rPr>
                <w:rFonts w:ascii="Arial" w:hAnsi="Arial" w:cs="Arial"/>
                <w:color w:val="000000"/>
              </w:rPr>
              <w:t xml:space="preserve"> to a close.</w:t>
            </w:r>
          </w:p>
          <w:p w:rsidR="00E27F29" w:rsidRPr="00296896" w:rsidRDefault="00E27F29" w:rsidP="00781004">
            <w:pPr>
              <w:rPr>
                <w:rFonts w:ascii="Arial" w:hAnsi="Arial" w:cs="Arial"/>
                <w:color w:val="000000"/>
              </w:rPr>
            </w:pPr>
          </w:p>
          <w:p w:rsidR="001F225F" w:rsidRPr="00296896" w:rsidRDefault="00247AF2" w:rsidP="00633DC5">
            <w:pPr>
              <w:rPr>
                <w:rFonts w:ascii="Arial" w:hAnsi="Arial" w:cs="Arial"/>
                <w:color w:val="000000"/>
              </w:rPr>
            </w:pPr>
            <w:r w:rsidRPr="00296896">
              <w:rPr>
                <w:rFonts w:ascii="Arial" w:hAnsi="Arial" w:cs="Arial"/>
                <w:b/>
                <w:color w:val="000000"/>
                <w:u w:val="single"/>
              </w:rPr>
              <w:t>RESOLVED</w:t>
            </w:r>
            <w:r w:rsidRPr="00296896">
              <w:rPr>
                <w:rFonts w:ascii="Arial" w:hAnsi="Arial" w:cs="Arial"/>
                <w:b/>
                <w:color w:val="000000"/>
              </w:rPr>
              <w:t xml:space="preserve">: It was proposed and agreed that the Parish Council recommended approval of this application with the proviso that the extension to </w:t>
            </w:r>
            <w:proofErr w:type="spellStart"/>
            <w:r w:rsidRPr="00296896">
              <w:rPr>
                <w:rFonts w:ascii="Arial" w:hAnsi="Arial" w:cs="Arial"/>
                <w:b/>
                <w:color w:val="000000"/>
              </w:rPr>
              <w:t>Wynfield</w:t>
            </w:r>
            <w:proofErr w:type="spellEnd"/>
            <w:r w:rsidRPr="00296896">
              <w:rPr>
                <w:rFonts w:ascii="Arial" w:hAnsi="Arial" w:cs="Arial"/>
                <w:b/>
                <w:color w:val="000000"/>
              </w:rPr>
              <w:t xml:space="preserve"> for a fourth bedroom, that was given permission under planning application </w:t>
            </w:r>
            <w:r w:rsidRPr="00296896">
              <w:rPr>
                <w:rFonts w:ascii="Arial" w:hAnsi="Arial" w:cs="Arial"/>
                <w:b/>
                <w:color w:val="333333"/>
                <w:shd w:val="clear" w:color="auto" w:fill="FFFFFF"/>
              </w:rPr>
              <w:t xml:space="preserve">17/03069/FUL, </w:t>
            </w:r>
            <w:r w:rsidRPr="00296896">
              <w:rPr>
                <w:rFonts w:ascii="Arial" w:hAnsi="Arial" w:cs="Arial"/>
                <w:b/>
                <w:color w:val="000000"/>
              </w:rPr>
              <w:t>was not built and that parking was arranged as per the newly submitted diagram number 18029-3 C.</w:t>
            </w:r>
          </w:p>
        </w:tc>
      </w:tr>
      <w:tr w:rsidR="00A36ED1" w:rsidRPr="00296896" w:rsidTr="00A36ED1">
        <w:tc>
          <w:tcPr>
            <w:tcW w:w="417" w:type="dxa"/>
            <w:vAlign w:val="bottom"/>
          </w:tcPr>
          <w:p w:rsidR="00A36ED1" w:rsidRPr="00296896" w:rsidRDefault="00A36ED1" w:rsidP="00781004">
            <w:pPr>
              <w:jc w:val="center"/>
              <w:rPr>
                <w:rFonts w:ascii="Arial" w:hAnsi="Arial" w:cs="Arial"/>
                <w:color w:val="000000"/>
              </w:rPr>
            </w:pPr>
            <w:r w:rsidRPr="00296896">
              <w:rPr>
                <w:rFonts w:ascii="Arial" w:hAnsi="Arial" w:cs="Arial"/>
                <w:color w:val="000000"/>
              </w:rPr>
              <w:t>ii</w:t>
            </w:r>
          </w:p>
        </w:tc>
        <w:tc>
          <w:tcPr>
            <w:tcW w:w="1636" w:type="dxa"/>
            <w:vAlign w:val="bottom"/>
          </w:tcPr>
          <w:p w:rsidR="00A36ED1" w:rsidRPr="00296896" w:rsidRDefault="00A36ED1" w:rsidP="00781004">
            <w:pPr>
              <w:rPr>
                <w:rFonts w:ascii="Arial" w:hAnsi="Arial" w:cs="Arial"/>
                <w:color w:val="000000"/>
              </w:rPr>
            </w:pPr>
            <w:r w:rsidRPr="00296896">
              <w:rPr>
                <w:rFonts w:ascii="Arial" w:hAnsi="Arial" w:cs="Arial"/>
                <w:color w:val="000000"/>
              </w:rPr>
              <w:t>18/01203/COU</w:t>
            </w:r>
          </w:p>
        </w:tc>
        <w:tc>
          <w:tcPr>
            <w:tcW w:w="3442" w:type="dxa"/>
            <w:vAlign w:val="bottom"/>
          </w:tcPr>
          <w:p w:rsidR="00A36ED1" w:rsidRPr="00296896" w:rsidRDefault="00A36ED1" w:rsidP="00781004">
            <w:pPr>
              <w:rPr>
                <w:rFonts w:ascii="Arial" w:hAnsi="Arial" w:cs="Arial"/>
                <w:color w:val="000000"/>
              </w:rPr>
            </w:pPr>
            <w:r w:rsidRPr="00296896">
              <w:rPr>
                <w:rFonts w:ascii="Arial" w:hAnsi="Arial" w:cs="Arial"/>
                <w:color w:val="000000"/>
              </w:rPr>
              <w:t>Chang</w:t>
            </w:r>
            <w:r w:rsidR="006D7117" w:rsidRPr="00296896">
              <w:rPr>
                <w:rFonts w:ascii="Arial" w:hAnsi="Arial" w:cs="Arial"/>
                <w:color w:val="000000"/>
              </w:rPr>
              <w:t>e</w:t>
            </w:r>
            <w:r w:rsidR="003C0CBF" w:rsidRPr="00296896">
              <w:rPr>
                <w:rFonts w:ascii="Arial" w:hAnsi="Arial" w:cs="Arial"/>
                <w:color w:val="000000"/>
              </w:rPr>
              <w:t xml:space="preserve"> </w:t>
            </w:r>
            <w:r w:rsidRPr="00296896">
              <w:rPr>
                <w:rFonts w:ascii="Arial" w:hAnsi="Arial" w:cs="Arial"/>
                <w:color w:val="000000"/>
              </w:rPr>
              <w:t>of use of land from agricultural to residential.</w:t>
            </w:r>
          </w:p>
        </w:tc>
        <w:tc>
          <w:tcPr>
            <w:tcW w:w="3982" w:type="dxa"/>
            <w:vAlign w:val="bottom"/>
          </w:tcPr>
          <w:p w:rsidR="00A36ED1" w:rsidRPr="00296896" w:rsidRDefault="00A36ED1" w:rsidP="00781004">
            <w:pPr>
              <w:rPr>
                <w:rFonts w:ascii="Arial" w:hAnsi="Arial" w:cs="Arial"/>
                <w:color w:val="000000"/>
              </w:rPr>
            </w:pPr>
            <w:r w:rsidRPr="00296896">
              <w:rPr>
                <w:rFonts w:ascii="Arial" w:hAnsi="Arial" w:cs="Arial"/>
                <w:color w:val="000000"/>
              </w:rPr>
              <w:t>1 Blackford Way, North Road, Charlton Horethorne. DT9 4NS</w:t>
            </w:r>
          </w:p>
        </w:tc>
      </w:tr>
      <w:tr w:rsidR="001F225F" w:rsidRPr="00296896" w:rsidTr="00A41290">
        <w:tc>
          <w:tcPr>
            <w:tcW w:w="9477" w:type="dxa"/>
            <w:gridSpan w:val="4"/>
            <w:vAlign w:val="bottom"/>
          </w:tcPr>
          <w:p w:rsidR="001F225F" w:rsidRPr="00296896" w:rsidRDefault="007A3B23" w:rsidP="00781004">
            <w:pPr>
              <w:rPr>
                <w:rFonts w:ascii="Arial" w:hAnsi="Arial" w:cs="Arial"/>
                <w:color w:val="000000"/>
              </w:rPr>
            </w:pPr>
            <w:r w:rsidRPr="00296896">
              <w:rPr>
                <w:rFonts w:ascii="Arial" w:hAnsi="Arial" w:cs="Arial"/>
                <w:color w:val="000000"/>
              </w:rPr>
              <w:t>T</w:t>
            </w:r>
            <w:r w:rsidR="00633DC5" w:rsidRPr="00296896">
              <w:rPr>
                <w:rFonts w:ascii="Arial" w:hAnsi="Arial" w:cs="Arial"/>
                <w:color w:val="000000"/>
              </w:rPr>
              <w:t xml:space="preserve">revor </w:t>
            </w:r>
            <w:r w:rsidRPr="00296896">
              <w:rPr>
                <w:rFonts w:ascii="Arial" w:hAnsi="Arial" w:cs="Arial"/>
                <w:color w:val="000000"/>
              </w:rPr>
              <w:t>G</w:t>
            </w:r>
            <w:r w:rsidR="00633DC5" w:rsidRPr="00296896">
              <w:rPr>
                <w:rFonts w:ascii="Arial" w:hAnsi="Arial" w:cs="Arial"/>
                <w:color w:val="000000"/>
              </w:rPr>
              <w:t>ill informed members that the applicant had</w:t>
            </w:r>
            <w:r w:rsidRPr="00296896">
              <w:rPr>
                <w:rFonts w:ascii="Arial" w:hAnsi="Arial" w:cs="Arial"/>
                <w:color w:val="000000"/>
              </w:rPr>
              <w:t xml:space="preserve"> recently purchased </w:t>
            </w:r>
            <w:r w:rsidR="00633DC5" w:rsidRPr="00296896">
              <w:rPr>
                <w:rFonts w:ascii="Arial" w:hAnsi="Arial" w:cs="Arial"/>
                <w:color w:val="000000"/>
              </w:rPr>
              <w:t xml:space="preserve">the </w:t>
            </w:r>
            <w:r w:rsidRPr="00296896">
              <w:rPr>
                <w:rFonts w:ascii="Arial" w:hAnsi="Arial" w:cs="Arial"/>
                <w:color w:val="000000"/>
              </w:rPr>
              <w:t xml:space="preserve">land </w:t>
            </w:r>
            <w:r w:rsidR="00633DC5" w:rsidRPr="00296896">
              <w:rPr>
                <w:rFonts w:ascii="Arial" w:hAnsi="Arial" w:cs="Arial"/>
                <w:color w:val="000000"/>
              </w:rPr>
              <w:t xml:space="preserve">in question </w:t>
            </w:r>
            <w:r w:rsidRPr="00296896">
              <w:rPr>
                <w:rFonts w:ascii="Arial" w:hAnsi="Arial" w:cs="Arial"/>
                <w:color w:val="000000"/>
              </w:rPr>
              <w:t>and want</w:t>
            </w:r>
            <w:r w:rsidR="00633DC5" w:rsidRPr="00296896">
              <w:rPr>
                <w:rFonts w:ascii="Arial" w:hAnsi="Arial" w:cs="Arial"/>
                <w:color w:val="000000"/>
              </w:rPr>
              <w:t>ed</w:t>
            </w:r>
            <w:r w:rsidRPr="00296896">
              <w:rPr>
                <w:rFonts w:ascii="Arial" w:hAnsi="Arial" w:cs="Arial"/>
                <w:color w:val="000000"/>
              </w:rPr>
              <w:t xml:space="preserve"> to change to </w:t>
            </w:r>
            <w:r w:rsidR="00633DC5" w:rsidRPr="00296896">
              <w:rPr>
                <w:rFonts w:ascii="Arial" w:hAnsi="Arial" w:cs="Arial"/>
                <w:color w:val="000000"/>
              </w:rPr>
              <w:t xml:space="preserve">it to </w:t>
            </w:r>
            <w:r w:rsidRPr="00296896">
              <w:rPr>
                <w:rFonts w:ascii="Arial" w:hAnsi="Arial" w:cs="Arial"/>
                <w:color w:val="000000"/>
              </w:rPr>
              <w:t>residential</w:t>
            </w:r>
            <w:r w:rsidR="00633DC5" w:rsidRPr="00296896">
              <w:rPr>
                <w:rFonts w:ascii="Arial" w:hAnsi="Arial" w:cs="Arial"/>
                <w:color w:val="000000"/>
              </w:rPr>
              <w:t xml:space="preserve"> use</w:t>
            </w:r>
            <w:r w:rsidRPr="00296896">
              <w:rPr>
                <w:rFonts w:ascii="Arial" w:hAnsi="Arial" w:cs="Arial"/>
                <w:color w:val="000000"/>
              </w:rPr>
              <w:t>.</w:t>
            </w:r>
          </w:p>
          <w:p w:rsidR="007A3B23" w:rsidRPr="00296896" w:rsidRDefault="007A3B23" w:rsidP="00781004">
            <w:pPr>
              <w:rPr>
                <w:rFonts w:ascii="Arial" w:hAnsi="Arial" w:cs="Arial"/>
                <w:color w:val="000000"/>
              </w:rPr>
            </w:pPr>
          </w:p>
          <w:p w:rsidR="007A3B23" w:rsidRPr="00296896" w:rsidRDefault="007A3B23" w:rsidP="00781004">
            <w:pPr>
              <w:rPr>
                <w:rFonts w:ascii="Arial" w:hAnsi="Arial" w:cs="Arial"/>
                <w:color w:val="000000"/>
              </w:rPr>
            </w:pPr>
            <w:r w:rsidRPr="00296896">
              <w:rPr>
                <w:rFonts w:ascii="Arial" w:hAnsi="Arial" w:cs="Arial"/>
                <w:b/>
                <w:color w:val="000000"/>
              </w:rPr>
              <w:t>20:45</w:t>
            </w:r>
            <w:r w:rsidRPr="00296896">
              <w:rPr>
                <w:rFonts w:ascii="Arial" w:hAnsi="Arial" w:cs="Arial"/>
                <w:color w:val="000000"/>
              </w:rPr>
              <w:t xml:space="preserve"> </w:t>
            </w:r>
            <w:r w:rsidR="00633DC5" w:rsidRPr="00296896">
              <w:rPr>
                <w:rFonts w:ascii="Arial" w:hAnsi="Arial" w:cs="Arial"/>
                <w:color w:val="000000"/>
              </w:rPr>
              <w:t>- The Chairperson allowed a public open session</w:t>
            </w:r>
          </w:p>
          <w:p w:rsidR="00633DC5" w:rsidRPr="00296896" w:rsidRDefault="00633DC5" w:rsidP="00781004">
            <w:pPr>
              <w:rPr>
                <w:rFonts w:ascii="Arial" w:hAnsi="Arial" w:cs="Arial"/>
                <w:color w:val="000000"/>
              </w:rPr>
            </w:pPr>
          </w:p>
          <w:p w:rsidR="007A3B23" w:rsidRPr="00296896" w:rsidRDefault="00633DC5" w:rsidP="00781004">
            <w:pPr>
              <w:rPr>
                <w:rFonts w:ascii="Arial" w:hAnsi="Arial" w:cs="Arial"/>
                <w:color w:val="000000"/>
              </w:rPr>
            </w:pPr>
            <w:r w:rsidRPr="00296896">
              <w:rPr>
                <w:rFonts w:ascii="Arial" w:hAnsi="Arial" w:cs="Arial"/>
                <w:color w:val="000000"/>
              </w:rPr>
              <w:t>The applicant explained that he wished to use the land</w:t>
            </w:r>
            <w:r w:rsidR="007A3B23" w:rsidRPr="00296896">
              <w:rPr>
                <w:rFonts w:ascii="Arial" w:hAnsi="Arial" w:cs="Arial"/>
                <w:color w:val="000000"/>
              </w:rPr>
              <w:t xml:space="preserve"> to expand garden</w:t>
            </w:r>
            <w:r w:rsidRPr="00296896">
              <w:rPr>
                <w:rFonts w:ascii="Arial" w:hAnsi="Arial" w:cs="Arial"/>
                <w:color w:val="000000"/>
              </w:rPr>
              <w:t xml:space="preserve"> space.</w:t>
            </w:r>
          </w:p>
          <w:p w:rsidR="00633DC5" w:rsidRPr="00296896" w:rsidRDefault="00633DC5" w:rsidP="00781004">
            <w:pPr>
              <w:rPr>
                <w:rFonts w:ascii="Arial" w:hAnsi="Arial" w:cs="Arial"/>
                <w:color w:val="000000"/>
              </w:rPr>
            </w:pPr>
          </w:p>
          <w:p w:rsidR="007A3B23" w:rsidRPr="00296896" w:rsidRDefault="007A3B23" w:rsidP="00781004">
            <w:pPr>
              <w:rPr>
                <w:rFonts w:ascii="Arial" w:hAnsi="Arial" w:cs="Arial"/>
                <w:color w:val="000000"/>
              </w:rPr>
            </w:pPr>
            <w:r w:rsidRPr="00296896">
              <w:rPr>
                <w:rFonts w:ascii="Arial" w:hAnsi="Arial" w:cs="Arial"/>
                <w:b/>
                <w:color w:val="000000"/>
              </w:rPr>
              <w:t>20:46</w:t>
            </w:r>
            <w:r w:rsidRPr="00296896">
              <w:rPr>
                <w:rFonts w:ascii="Arial" w:hAnsi="Arial" w:cs="Arial"/>
                <w:color w:val="000000"/>
              </w:rPr>
              <w:t xml:space="preserve"> </w:t>
            </w:r>
            <w:r w:rsidR="00633DC5" w:rsidRPr="00296896">
              <w:rPr>
                <w:rFonts w:ascii="Arial" w:hAnsi="Arial" w:cs="Arial"/>
                <w:color w:val="000000"/>
              </w:rPr>
              <w:t>- The Chairperson brought the public open session to a close.</w:t>
            </w:r>
          </w:p>
          <w:p w:rsidR="001F225F" w:rsidRPr="00296896" w:rsidRDefault="001F225F" w:rsidP="00781004">
            <w:pPr>
              <w:rPr>
                <w:rFonts w:ascii="Arial" w:hAnsi="Arial" w:cs="Arial"/>
                <w:color w:val="000000"/>
              </w:rPr>
            </w:pPr>
          </w:p>
          <w:p w:rsidR="001F225F" w:rsidRPr="00296896" w:rsidRDefault="00850A64" w:rsidP="00633DC5">
            <w:pPr>
              <w:rPr>
                <w:rFonts w:ascii="Arial" w:hAnsi="Arial" w:cs="Arial"/>
                <w:color w:val="000000"/>
              </w:rPr>
            </w:pPr>
            <w:r w:rsidRPr="00296896">
              <w:rPr>
                <w:rFonts w:ascii="Arial" w:hAnsi="Arial" w:cs="Arial"/>
                <w:b/>
                <w:color w:val="000000"/>
                <w:u w:val="single"/>
              </w:rPr>
              <w:t>RESOLVED</w:t>
            </w:r>
            <w:r w:rsidRPr="00296896">
              <w:rPr>
                <w:rFonts w:ascii="Arial" w:hAnsi="Arial" w:cs="Arial"/>
                <w:b/>
                <w:color w:val="000000"/>
              </w:rPr>
              <w:t>: It was proposed and agreed that the Parish Council recommended approval of this application. Four votes for; Michael Hutchings abstained from voting.</w:t>
            </w:r>
          </w:p>
        </w:tc>
      </w:tr>
    </w:tbl>
    <w:p w:rsidR="00F7777C" w:rsidRPr="00296896" w:rsidRDefault="00F7777C" w:rsidP="00781004">
      <w:pPr>
        <w:pStyle w:val="ListParagraph"/>
        <w:tabs>
          <w:tab w:val="left" w:pos="566"/>
        </w:tabs>
        <w:spacing w:after="0"/>
        <w:ind w:left="1080"/>
        <w:rPr>
          <w:rFonts w:ascii="Arial" w:hAnsi="Arial" w:cs="Arial"/>
          <w:kern w:val="28"/>
          <w:sz w:val="20"/>
          <w:szCs w:val="20"/>
        </w:rPr>
      </w:pPr>
    </w:p>
    <w:p w:rsidR="008751B8" w:rsidRPr="00296896" w:rsidRDefault="008751B8" w:rsidP="00781004">
      <w:pPr>
        <w:pStyle w:val="ListParagraph"/>
        <w:numPr>
          <w:ilvl w:val="0"/>
          <w:numId w:val="5"/>
        </w:numPr>
        <w:tabs>
          <w:tab w:val="left" w:pos="566"/>
        </w:tabs>
        <w:spacing w:after="0"/>
        <w:rPr>
          <w:rFonts w:ascii="Arial" w:hAnsi="Arial" w:cs="Arial"/>
          <w:kern w:val="28"/>
          <w:sz w:val="20"/>
          <w:szCs w:val="20"/>
        </w:rPr>
      </w:pPr>
      <w:r w:rsidRPr="00296896">
        <w:rPr>
          <w:rFonts w:ascii="Arial" w:hAnsi="Arial" w:cs="Arial"/>
          <w:kern w:val="28"/>
          <w:sz w:val="20"/>
          <w:szCs w:val="20"/>
        </w:rPr>
        <w:t>To report any relevant pl</w:t>
      </w:r>
      <w:r w:rsidR="00E27AAD" w:rsidRPr="00296896">
        <w:rPr>
          <w:rFonts w:ascii="Arial" w:hAnsi="Arial" w:cs="Arial"/>
          <w:kern w:val="28"/>
          <w:sz w:val="20"/>
          <w:szCs w:val="20"/>
        </w:rPr>
        <w:t xml:space="preserve">anning decisions made by SSDC: </w:t>
      </w:r>
      <w:r w:rsidR="003C0CBF" w:rsidRPr="00296896">
        <w:rPr>
          <w:rFonts w:ascii="Arial" w:hAnsi="Arial" w:cs="Arial"/>
          <w:kern w:val="28"/>
          <w:sz w:val="20"/>
          <w:szCs w:val="20"/>
        </w:rPr>
        <w:t>None at time of publishing agenda.</w:t>
      </w:r>
    </w:p>
    <w:p w:rsidR="001F225F" w:rsidRPr="00296896" w:rsidRDefault="00633DC5" w:rsidP="00781004">
      <w:pPr>
        <w:tabs>
          <w:tab w:val="left" w:pos="566"/>
        </w:tabs>
        <w:rPr>
          <w:rFonts w:ascii="Arial" w:hAnsi="Arial" w:cs="Arial"/>
        </w:rPr>
      </w:pPr>
      <w:r w:rsidRPr="00296896">
        <w:rPr>
          <w:rFonts w:ascii="Arial" w:hAnsi="Arial" w:cs="Arial"/>
        </w:rPr>
        <w:t>There were no planning decisions to report.</w:t>
      </w:r>
    </w:p>
    <w:p w:rsidR="001F225F" w:rsidRPr="00296896" w:rsidRDefault="001F225F" w:rsidP="00781004">
      <w:pPr>
        <w:tabs>
          <w:tab w:val="left" w:pos="566"/>
        </w:tabs>
        <w:rPr>
          <w:rFonts w:ascii="Arial" w:hAnsi="Arial" w:cs="Arial"/>
        </w:rPr>
      </w:pPr>
    </w:p>
    <w:p w:rsidR="00A36ED1" w:rsidRPr="00296896" w:rsidRDefault="00A36ED1" w:rsidP="00781004">
      <w:pPr>
        <w:pStyle w:val="ListParagraph"/>
        <w:numPr>
          <w:ilvl w:val="0"/>
          <w:numId w:val="5"/>
        </w:numPr>
        <w:tabs>
          <w:tab w:val="left" w:pos="566"/>
        </w:tabs>
        <w:spacing w:after="0"/>
        <w:rPr>
          <w:rFonts w:ascii="Arial" w:hAnsi="Arial" w:cs="Arial"/>
          <w:kern w:val="28"/>
          <w:sz w:val="20"/>
          <w:szCs w:val="20"/>
        </w:rPr>
      </w:pPr>
      <w:r w:rsidRPr="00296896">
        <w:rPr>
          <w:rFonts w:ascii="Arial" w:hAnsi="Arial" w:cs="Arial"/>
          <w:kern w:val="28"/>
          <w:sz w:val="20"/>
          <w:szCs w:val="20"/>
        </w:rPr>
        <w:t xml:space="preserve">To note a response from SSDC to the Council’s email requesting that a full set of paper plans is received for all planning applications. </w:t>
      </w:r>
    </w:p>
    <w:p w:rsidR="007A3B23" w:rsidRPr="00296896" w:rsidRDefault="007A3B23" w:rsidP="00781004">
      <w:pPr>
        <w:tabs>
          <w:tab w:val="left" w:pos="566"/>
        </w:tabs>
        <w:rPr>
          <w:rFonts w:ascii="Arial" w:hAnsi="Arial" w:cs="Arial"/>
        </w:rPr>
      </w:pPr>
      <w:r w:rsidRPr="00296896">
        <w:rPr>
          <w:rFonts w:ascii="Arial" w:hAnsi="Arial" w:cs="Arial"/>
        </w:rPr>
        <w:t>T</w:t>
      </w:r>
      <w:r w:rsidR="00633DC5" w:rsidRPr="00296896">
        <w:rPr>
          <w:rFonts w:ascii="Arial" w:hAnsi="Arial" w:cs="Arial"/>
        </w:rPr>
        <w:t xml:space="preserve">revor </w:t>
      </w:r>
      <w:r w:rsidRPr="00296896">
        <w:rPr>
          <w:rFonts w:ascii="Arial" w:hAnsi="Arial" w:cs="Arial"/>
        </w:rPr>
        <w:t>G</w:t>
      </w:r>
      <w:r w:rsidR="00633DC5" w:rsidRPr="00296896">
        <w:rPr>
          <w:rFonts w:ascii="Arial" w:hAnsi="Arial" w:cs="Arial"/>
        </w:rPr>
        <w:t>ill said that this matter should be kept under observation.</w:t>
      </w:r>
      <w:r w:rsidRPr="00296896">
        <w:rPr>
          <w:rFonts w:ascii="Arial" w:hAnsi="Arial" w:cs="Arial"/>
        </w:rPr>
        <w:t xml:space="preserve"> </w:t>
      </w:r>
      <w:r w:rsidR="00633DC5" w:rsidRPr="00296896">
        <w:rPr>
          <w:rFonts w:ascii="Arial" w:hAnsi="Arial" w:cs="Arial"/>
        </w:rPr>
        <w:t>P</w:t>
      </w:r>
      <w:r w:rsidRPr="00296896">
        <w:rPr>
          <w:rFonts w:ascii="Arial" w:hAnsi="Arial" w:cs="Arial"/>
        </w:rPr>
        <w:t xml:space="preserve">aper plans </w:t>
      </w:r>
      <w:r w:rsidR="00633DC5" w:rsidRPr="00296896">
        <w:rPr>
          <w:rFonts w:ascii="Arial" w:hAnsi="Arial" w:cs="Arial"/>
        </w:rPr>
        <w:t>we</w:t>
      </w:r>
      <w:r w:rsidRPr="00296896">
        <w:rPr>
          <w:rFonts w:ascii="Arial" w:hAnsi="Arial" w:cs="Arial"/>
        </w:rPr>
        <w:t>re very useful</w:t>
      </w:r>
      <w:r w:rsidR="00633DC5" w:rsidRPr="00296896">
        <w:rPr>
          <w:rFonts w:ascii="Arial" w:hAnsi="Arial" w:cs="Arial"/>
        </w:rPr>
        <w:t xml:space="preserve"> because they made it easier to see details when compared to viewing on a screen. The paper plans were also asked for regularly by residents. Trevor said that it was </w:t>
      </w:r>
      <w:r w:rsidRPr="00296896">
        <w:rPr>
          <w:rFonts w:ascii="Arial" w:hAnsi="Arial" w:cs="Arial"/>
        </w:rPr>
        <w:t xml:space="preserve">crucial that </w:t>
      </w:r>
      <w:r w:rsidR="00633DC5" w:rsidRPr="00296896">
        <w:rPr>
          <w:rFonts w:ascii="Arial" w:hAnsi="Arial" w:cs="Arial"/>
        </w:rPr>
        <w:t>the Parish Council</w:t>
      </w:r>
      <w:r w:rsidRPr="00296896">
        <w:rPr>
          <w:rFonts w:ascii="Arial" w:hAnsi="Arial" w:cs="Arial"/>
        </w:rPr>
        <w:t xml:space="preserve"> continue</w:t>
      </w:r>
      <w:r w:rsidR="00633DC5" w:rsidRPr="00296896">
        <w:rPr>
          <w:rFonts w:ascii="Arial" w:hAnsi="Arial" w:cs="Arial"/>
        </w:rPr>
        <w:t>d to rec</w:t>
      </w:r>
      <w:r w:rsidRPr="00296896">
        <w:rPr>
          <w:rFonts w:ascii="Arial" w:hAnsi="Arial" w:cs="Arial"/>
        </w:rPr>
        <w:t>eive the paper plans</w:t>
      </w:r>
      <w:r w:rsidR="00633DC5" w:rsidRPr="00296896">
        <w:rPr>
          <w:rFonts w:ascii="Arial" w:hAnsi="Arial" w:cs="Arial"/>
        </w:rPr>
        <w:t xml:space="preserve">. </w:t>
      </w:r>
    </w:p>
    <w:p w:rsidR="007A3B23" w:rsidRPr="00296896" w:rsidRDefault="007A3B23" w:rsidP="00781004">
      <w:pPr>
        <w:tabs>
          <w:tab w:val="left" w:pos="566"/>
        </w:tabs>
        <w:rPr>
          <w:rFonts w:ascii="Arial" w:hAnsi="Arial" w:cs="Arial"/>
        </w:rPr>
      </w:pPr>
    </w:p>
    <w:p w:rsidR="007A3B23" w:rsidRPr="00296896" w:rsidRDefault="007A3B23" w:rsidP="00781004">
      <w:pPr>
        <w:tabs>
          <w:tab w:val="left" w:pos="566"/>
        </w:tabs>
        <w:rPr>
          <w:rFonts w:ascii="Arial" w:hAnsi="Arial" w:cs="Arial"/>
        </w:rPr>
      </w:pPr>
      <w:r w:rsidRPr="00296896">
        <w:rPr>
          <w:rFonts w:ascii="Arial" w:hAnsi="Arial" w:cs="Arial"/>
          <w:b/>
        </w:rPr>
        <w:t>20:49</w:t>
      </w:r>
      <w:r w:rsidRPr="00296896">
        <w:rPr>
          <w:rFonts w:ascii="Arial" w:hAnsi="Arial" w:cs="Arial"/>
        </w:rPr>
        <w:t xml:space="preserve"> – </w:t>
      </w:r>
      <w:r w:rsidR="00633DC5" w:rsidRPr="00296896">
        <w:rPr>
          <w:rFonts w:ascii="Arial" w:hAnsi="Arial" w:cs="Arial"/>
        </w:rPr>
        <w:t>One</w:t>
      </w:r>
      <w:r w:rsidRPr="00296896">
        <w:rPr>
          <w:rFonts w:ascii="Arial" w:hAnsi="Arial" w:cs="Arial"/>
        </w:rPr>
        <w:t xml:space="preserve"> member of the public left the meeting</w:t>
      </w:r>
      <w:r w:rsidR="00633DC5" w:rsidRPr="00296896">
        <w:rPr>
          <w:rFonts w:ascii="Arial" w:hAnsi="Arial" w:cs="Arial"/>
        </w:rPr>
        <w:t>.</w:t>
      </w:r>
    </w:p>
    <w:p w:rsidR="001F225F" w:rsidRPr="00296896" w:rsidRDefault="001F225F" w:rsidP="00781004">
      <w:pPr>
        <w:tabs>
          <w:tab w:val="left" w:pos="566"/>
        </w:tabs>
        <w:rPr>
          <w:rFonts w:ascii="Arial" w:hAnsi="Arial" w:cs="Arial"/>
        </w:rPr>
      </w:pPr>
    </w:p>
    <w:p w:rsidR="00A36ED1" w:rsidRPr="00296896" w:rsidRDefault="00A36ED1" w:rsidP="00781004">
      <w:pPr>
        <w:pStyle w:val="ListParagraph"/>
        <w:numPr>
          <w:ilvl w:val="0"/>
          <w:numId w:val="5"/>
        </w:numPr>
        <w:tabs>
          <w:tab w:val="left" w:pos="566"/>
        </w:tabs>
        <w:spacing w:after="0"/>
        <w:rPr>
          <w:rFonts w:ascii="Arial" w:hAnsi="Arial" w:cs="Arial"/>
          <w:kern w:val="28"/>
          <w:sz w:val="20"/>
          <w:szCs w:val="20"/>
        </w:rPr>
      </w:pPr>
      <w:r w:rsidRPr="00296896">
        <w:rPr>
          <w:rFonts w:ascii="Arial" w:hAnsi="Arial" w:cs="Arial"/>
          <w:kern w:val="28"/>
          <w:sz w:val="20"/>
          <w:szCs w:val="20"/>
        </w:rPr>
        <w:t>To note receipt of an email from SSDC informing members that, in future, major planning applications of 10 or more dwellings may be referred to the Regulation Committee for a final decision.</w:t>
      </w:r>
    </w:p>
    <w:p w:rsidR="001F225F" w:rsidRPr="00296896" w:rsidRDefault="00633DC5" w:rsidP="00633DC5">
      <w:pPr>
        <w:pStyle w:val="ListParagraph"/>
        <w:tabs>
          <w:tab w:val="left" w:pos="709"/>
        </w:tabs>
        <w:spacing w:after="0" w:line="240" w:lineRule="auto"/>
        <w:ind w:left="0"/>
        <w:rPr>
          <w:rFonts w:ascii="Arial" w:hAnsi="Arial" w:cs="Arial"/>
          <w:sz w:val="20"/>
          <w:szCs w:val="20"/>
        </w:rPr>
      </w:pPr>
      <w:r w:rsidRPr="00296896">
        <w:rPr>
          <w:rFonts w:ascii="Arial" w:hAnsi="Arial" w:cs="Arial"/>
          <w:sz w:val="20"/>
          <w:szCs w:val="20"/>
        </w:rPr>
        <w:lastRenderedPageBreak/>
        <w:t xml:space="preserve">This matter had been dealt with at item 6b. </w:t>
      </w:r>
      <w:proofErr w:type="gramStart"/>
      <w:r w:rsidRPr="00296896">
        <w:rPr>
          <w:rFonts w:ascii="Arial" w:hAnsi="Arial" w:cs="Arial"/>
          <w:sz w:val="20"/>
          <w:szCs w:val="20"/>
        </w:rPr>
        <w:t>above</w:t>
      </w:r>
      <w:proofErr w:type="gramEnd"/>
      <w:r w:rsidRPr="00296896">
        <w:rPr>
          <w:rFonts w:ascii="Arial" w:hAnsi="Arial" w:cs="Arial"/>
          <w:sz w:val="20"/>
          <w:szCs w:val="20"/>
        </w:rPr>
        <w:t xml:space="preserve">. </w:t>
      </w:r>
    </w:p>
    <w:p w:rsidR="001F225F" w:rsidRPr="00296896" w:rsidRDefault="001F225F" w:rsidP="00781004">
      <w:pPr>
        <w:pStyle w:val="ListParagraph"/>
        <w:tabs>
          <w:tab w:val="left" w:pos="709"/>
        </w:tabs>
        <w:spacing w:after="0" w:line="240" w:lineRule="auto"/>
        <w:ind w:left="1133"/>
        <w:rPr>
          <w:rFonts w:ascii="Arial" w:hAnsi="Arial" w:cs="Arial"/>
          <w:sz w:val="20"/>
          <w:szCs w:val="20"/>
        </w:rPr>
      </w:pPr>
    </w:p>
    <w:p w:rsidR="001F225F" w:rsidRPr="00296896" w:rsidRDefault="001F225F" w:rsidP="00781004">
      <w:pPr>
        <w:pStyle w:val="ListParagraph"/>
        <w:tabs>
          <w:tab w:val="left" w:pos="709"/>
        </w:tabs>
        <w:spacing w:after="0" w:line="240" w:lineRule="auto"/>
        <w:ind w:left="1133"/>
        <w:rPr>
          <w:rFonts w:ascii="Arial" w:hAnsi="Arial" w:cs="Arial"/>
          <w:sz w:val="20"/>
          <w:szCs w:val="20"/>
        </w:rPr>
      </w:pPr>
    </w:p>
    <w:p w:rsidR="001F225F" w:rsidRPr="00296896" w:rsidRDefault="001F225F" w:rsidP="00781004">
      <w:pPr>
        <w:pStyle w:val="ListParagraph"/>
        <w:tabs>
          <w:tab w:val="left" w:pos="709"/>
        </w:tabs>
        <w:spacing w:after="0" w:line="240" w:lineRule="auto"/>
        <w:ind w:left="1133"/>
        <w:rPr>
          <w:rFonts w:ascii="Arial" w:hAnsi="Arial" w:cs="Arial"/>
          <w:sz w:val="20"/>
          <w:szCs w:val="20"/>
        </w:rPr>
      </w:pPr>
    </w:p>
    <w:p w:rsidR="001F0C42" w:rsidRPr="00296896" w:rsidRDefault="00C56A74" w:rsidP="00781004">
      <w:pPr>
        <w:pStyle w:val="ListParagraph"/>
        <w:numPr>
          <w:ilvl w:val="0"/>
          <w:numId w:val="1"/>
        </w:numPr>
        <w:spacing w:after="0" w:line="240" w:lineRule="auto"/>
        <w:rPr>
          <w:rFonts w:ascii="Arial" w:hAnsi="Arial" w:cs="Arial"/>
          <w:b/>
          <w:sz w:val="20"/>
          <w:szCs w:val="20"/>
        </w:rPr>
      </w:pPr>
      <w:r w:rsidRPr="00296896">
        <w:rPr>
          <w:rFonts w:ascii="Arial" w:hAnsi="Arial" w:cs="Arial"/>
          <w:b/>
          <w:sz w:val="20"/>
          <w:szCs w:val="20"/>
        </w:rPr>
        <w:t>Items of Report / Future Business</w:t>
      </w:r>
    </w:p>
    <w:p w:rsidR="001F225F" w:rsidRPr="00296896" w:rsidRDefault="00B72B84" w:rsidP="00633DC5">
      <w:pPr>
        <w:pStyle w:val="ListParagraph"/>
        <w:spacing w:after="0" w:line="240" w:lineRule="auto"/>
        <w:ind w:left="0"/>
        <w:rPr>
          <w:rFonts w:ascii="Arial" w:hAnsi="Arial" w:cs="Arial"/>
          <w:sz w:val="20"/>
          <w:szCs w:val="20"/>
        </w:rPr>
      </w:pPr>
      <w:r w:rsidRPr="00296896">
        <w:rPr>
          <w:rFonts w:ascii="Arial" w:hAnsi="Arial" w:cs="Arial"/>
          <w:sz w:val="20"/>
          <w:szCs w:val="20"/>
        </w:rPr>
        <w:t>M</w:t>
      </w:r>
      <w:r w:rsidR="00633DC5" w:rsidRPr="00296896">
        <w:rPr>
          <w:rFonts w:ascii="Arial" w:hAnsi="Arial" w:cs="Arial"/>
          <w:sz w:val="20"/>
          <w:szCs w:val="20"/>
        </w:rPr>
        <w:t xml:space="preserve">ichael </w:t>
      </w:r>
      <w:r w:rsidRPr="00296896">
        <w:rPr>
          <w:rFonts w:ascii="Arial" w:hAnsi="Arial" w:cs="Arial"/>
          <w:sz w:val="20"/>
          <w:szCs w:val="20"/>
        </w:rPr>
        <w:t>H</w:t>
      </w:r>
      <w:r w:rsidR="00633DC5" w:rsidRPr="00296896">
        <w:rPr>
          <w:rFonts w:ascii="Arial" w:hAnsi="Arial" w:cs="Arial"/>
          <w:sz w:val="20"/>
          <w:szCs w:val="20"/>
        </w:rPr>
        <w:t xml:space="preserve">utchings </w:t>
      </w:r>
      <w:r w:rsidRPr="00296896">
        <w:rPr>
          <w:rFonts w:ascii="Arial" w:hAnsi="Arial" w:cs="Arial"/>
          <w:sz w:val="20"/>
          <w:szCs w:val="20"/>
        </w:rPr>
        <w:t xml:space="preserve">thanked all </w:t>
      </w:r>
      <w:r w:rsidR="00633DC5" w:rsidRPr="00296896">
        <w:rPr>
          <w:rFonts w:ascii="Arial" w:hAnsi="Arial" w:cs="Arial"/>
          <w:sz w:val="20"/>
          <w:szCs w:val="20"/>
        </w:rPr>
        <w:t>members and the Clerk for their</w:t>
      </w:r>
      <w:r w:rsidRPr="00296896">
        <w:rPr>
          <w:rFonts w:ascii="Arial" w:hAnsi="Arial" w:cs="Arial"/>
          <w:sz w:val="20"/>
          <w:szCs w:val="20"/>
        </w:rPr>
        <w:t xml:space="preserve"> help and commitment </w:t>
      </w:r>
      <w:r w:rsidR="009F6089" w:rsidRPr="00296896">
        <w:rPr>
          <w:rFonts w:ascii="Arial" w:hAnsi="Arial" w:cs="Arial"/>
          <w:sz w:val="20"/>
          <w:szCs w:val="20"/>
        </w:rPr>
        <w:t xml:space="preserve">while he was Chairperson. In particular, Michael thanked Trevor Gill for his </w:t>
      </w:r>
      <w:r w:rsidRPr="00296896">
        <w:rPr>
          <w:rFonts w:ascii="Arial" w:hAnsi="Arial" w:cs="Arial"/>
          <w:sz w:val="20"/>
          <w:szCs w:val="20"/>
        </w:rPr>
        <w:t xml:space="preserve">work </w:t>
      </w:r>
      <w:r w:rsidR="009F6089" w:rsidRPr="00296896">
        <w:rPr>
          <w:rFonts w:ascii="Arial" w:hAnsi="Arial" w:cs="Arial"/>
          <w:sz w:val="20"/>
          <w:szCs w:val="20"/>
        </w:rPr>
        <w:t xml:space="preserve">in relation </w:t>
      </w:r>
      <w:r w:rsidR="00566AEF" w:rsidRPr="00296896">
        <w:rPr>
          <w:rFonts w:ascii="Arial" w:hAnsi="Arial" w:cs="Arial"/>
          <w:sz w:val="20"/>
          <w:szCs w:val="20"/>
        </w:rPr>
        <w:t xml:space="preserve">to </w:t>
      </w:r>
      <w:r w:rsidRPr="00296896">
        <w:rPr>
          <w:rFonts w:ascii="Arial" w:hAnsi="Arial" w:cs="Arial"/>
          <w:sz w:val="20"/>
          <w:szCs w:val="20"/>
        </w:rPr>
        <w:t>planning m</w:t>
      </w:r>
      <w:r w:rsidR="00F00422" w:rsidRPr="00296896">
        <w:rPr>
          <w:rFonts w:ascii="Arial" w:hAnsi="Arial" w:cs="Arial"/>
          <w:sz w:val="20"/>
          <w:szCs w:val="20"/>
        </w:rPr>
        <w:t>atters.</w:t>
      </w:r>
    </w:p>
    <w:p w:rsidR="00F00422" w:rsidRPr="00296896" w:rsidRDefault="00F00422" w:rsidP="00633DC5">
      <w:pPr>
        <w:pStyle w:val="ListParagraph"/>
        <w:spacing w:after="0" w:line="240" w:lineRule="auto"/>
        <w:ind w:left="0"/>
        <w:rPr>
          <w:rFonts w:ascii="Arial" w:hAnsi="Arial" w:cs="Arial"/>
          <w:sz w:val="20"/>
          <w:szCs w:val="20"/>
        </w:rPr>
      </w:pPr>
    </w:p>
    <w:p w:rsidR="006C1DDF" w:rsidRPr="00296896" w:rsidRDefault="006C1DDF" w:rsidP="00633DC5">
      <w:pPr>
        <w:pStyle w:val="ListParagraph"/>
        <w:spacing w:after="0" w:line="240" w:lineRule="auto"/>
        <w:ind w:left="0"/>
        <w:rPr>
          <w:rFonts w:ascii="Arial" w:hAnsi="Arial" w:cs="Arial"/>
          <w:sz w:val="20"/>
          <w:szCs w:val="20"/>
        </w:rPr>
      </w:pPr>
      <w:r w:rsidRPr="00296896">
        <w:rPr>
          <w:rFonts w:ascii="Arial" w:hAnsi="Arial" w:cs="Arial"/>
          <w:sz w:val="20"/>
          <w:szCs w:val="20"/>
        </w:rPr>
        <w:t>The Clerk was instructed to add an item to the next agenda to enable the discussion of the lack of bus services in the Parish.</w:t>
      </w:r>
    </w:p>
    <w:p w:rsidR="006C1DDF" w:rsidRPr="00296896" w:rsidRDefault="006C1DDF" w:rsidP="006C1DDF">
      <w:pPr>
        <w:jc w:val="right"/>
        <w:rPr>
          <w:rFonts w:ascii="Arial" w:hAnsi="Arial" w:cs="Arial"/>
          <w:b/>
          <w:i/>
        </w:rPr>
      </w:pPr>
      <w:r w:rsidRPr="00296896">
        <w:rPr>
          <w:rFonts w:ascii="Arial" w:hAnsi="Arial" w:cs="Arial"/>
          <w:b/>
          <w:i/>
        </w:rPr>
        <w:t>Action Parish Clerk</w:t>
      </w:r>
    </w:p>
    <w:p w:rsidR="006C1DDF" w:rsidRPr="00296896" w:rsidRDefault="006C1DDF" w:rsidP="00633DC5">
      <w:pPr>
        <w:pStyle w:val="ListParagraph"/>
        <w:spacing w:after="0" w:line="240" w:lineRule="auto"/>
        <w:ind w:left="0"/>
        <w:rPr>
          <w:rFonts w:ascii="Arial" w:hAnsi="Arial" w:cs="Arial"/>
          <w:sz w:val="20"/>
          <w:szCs w:val="20"/>
        </w:rPr>
      </w:pPr>
    </w:p>
    <w:p w:rsidR="00F00422" w:rsidRPr="00296896" w:rsidRDefault="00F00422" w:rsidP="00633DC5">
      <w:pPr>
        <w:pStyle w:val="ListParagraph"/>
        <w:spacing w:after="0" w:line="240" w:lineRule="auto"/>
        <w:ind w:left="0"/>
        <w:rPr>
          <w:rFonts w:ascii="Arial" w:hAnsi="Arial" w:cs="Arial"/>
          <w:sz w:val="20"/>
          <w:szCs w:val="20"/>
        </w:rPr>
      </w:pPr>
      <w:r w:rsidRPr="00296896">
        <w:rPr>
          <w:rFonts w:ascii="Arial" w:hAnsi="Arial" w:cs="Arial"/>
          <w:sz w:val="20"/>
          <w:szCs w:val="20"/>
        </w:rPr>
        <w:t>T</w:t>
      </w:r>
      <w:r w:rsidR="006C1DDF" w:rsidRPr="00296896">
        <w:rPr>
          <w:rFonts w:ascii="Arial" w:hAnsi="Arial" w:cs="Arial"/>
          <w:sz w:val="20"/>
          <w:szCs w:val="20"/>
        </w:rPr>
        <w:t xml:space="preserve">revor </w:t>
      </w:r>
      <w:r w:rsidRPr="00296896">
        <w:rPr>
          <w:rFonts w:ascii="Arial" w:hAnsi="Arial" w:cs="Arial"/>
          <w:sz w:val="20"/>
          <w:szCs w:val="20"/>
        </w:rPr>
        <w:t>G</w:t>
      </w:r>
      <w:r w:rsidR="006C1DDF" w:rsidRPr="00296896">
        <w:rPr>
          <w:rFonts w:ascii="Arial" w:hAnsi="Arial" w:cs="Arial"/>
          <w:sz w:val="20"/>
          <w:szCs w:val="20"/>
        </w:rPr>
        <w:t xml:space="preserve">ill informed members that planning application </w:t>
      </w:r>
      <w:r w:rsidR="006C1DDF" w:rsidRPr="00296896">
        <w:rPr>
          <w:rFonts w:ascii="Arial" w:hAnsi="Arial" w:cs="Arial"/>
          <w:color w:val="000000"/>
          <w:sz w:val="20"/>
          <w:szCs w:val="20"/>
        </w:rPr>
        <w:t xml:space="preserve">18/01079/FUL for a new dwelling at </w:t>
      </w:r>
      <w:r w:rsidRPr="00296896">
        <w:rPr>
          <w:rFonts w:ascii="Arial" w:hAnsi="Arial" w:cs="Arial"/>
          <w:sz w:val="20"/>
          <w:szCs w:val="20"/>
        </w:rPr>
        <w:t xml:space="preserve">land adjoining </w:t>
      </w:r>
      <w:proofErr w:type="spellStart"/>
      <w:r w:rsidRPr="00296896">
        <w:rPr>
          <w:rFonts w:ascii="Arial" w:hAnsi="Arial" w:cs="Arial"/>
          <w:sz w:val="20"/>
          <w:szCs w:val="20"/>
        </w:rPr>
        <w:t>Wynfield</w:t>
      </w:r>
      <w:proofErr w:type="spellEnd"/>
      <w:r w:rsidRPr="00296896">
        <w:rPr>
          <w:rFonts w:ascii="Arial" w:hAnsi="Arial" w:cs="Arial"/>
          <w:sz w:val="20"/>
          <w:szCs w:val="20"/>
        </w:rPr>
        <w:t xml:space="preserve"> may incur a C</w:t>
      </w:r>
      <w:r w:rsidR="006C1DDF" w:rsidRPr="00296896">
        <w:rPr>
          <w:rFonts w:ascii="Arial" w:hAnsi="Arial" w:cs="Arial"/>
          <w:sz w:val="20"/>
          <w:szCs w:val="20"/>
        </w:rPr>
        <w:t xml:space="preserve">ommunity </w:t>
      </w:r>
      <w:r w:rsidRPr="00296896">
        <w:rPr>
          <w:rFonts w:ascii="Arial" w:hAnsi="Arial" w:cs="Arial"/>
          <w:sz w:val="20"/>
          <w:szCs w:val="20"/>
        </w:rPr>
        <w:t>I</w:t>
      </w:r>
      <w:r w:rsidR="006C1DDF" w:rsidRPr="00296896">
        <w:rPr>
          <w:rFonts w:ascii="Arial" w:hAnsi="Arial" w:cs="Arial"/>
          <w:sz w:val="20"/>
          <w:szCs w:val="20"/>
        </w:rPr>
        <w:t xml:space="preserve">nfrastructure </w:t>
      </w:r>
      <w:r w:rsidRPr="00296896">
        <w:rPr>
          <w:rFonts w:ascii="Arial" w:hAnsi="Arial" w:cs="Arial"/>
          <w:sz w:val="20"/>
          <w:szCs w:val="20"/>
        </w:rPr>
        <w:t>L</w:t>
      </w:r>
      <w:r w:rsidR="006C1DDF" w:rsidRPr="00296896">
        <w:rPr>
          <w:rFonts w:ascii="Arial" w:hAnsi="Arial" w:cs="Arial"/>
          <w:sz w:val="20"/>
          <w:szCs w:val="20"/>
        </w:rPr>
        <w:t>evy payment.</w:t>
      </w:r>
    </w:p>
    <w:p w:rsidR="00F00422" w:rsidRPr="00296896" w:rsidRDefault="00F00422" w:rsidP="00633DC5">
      <w:pPr>
        <w:pStyle w:val="ListParagraph"/>
        <w:spacing w:after="0" w:line="240" w:lineRule="auto"/>
        <w:ind w:left="0"/>
        <w:rPr>
          <w:rFonts w:ascii="Arial" w:hAnsi="Arial" w:cs="Arial"/>
          <w:sz w:val="20"/>
          <w:szCs w:val="20"/>
        </w:rPr>
      </w:pPr>
    </w:p>
    <w:p w:rsidR="006C1DDF" w:rsidRPr="00296896" w:rsidRDefault="00F00422" w:rsidP="00633DC5">
      <w:pPr>
        <w:pStyle w:val="ListParagraph"/>
        <w:spacing w:after="0" w:line="240" w:lineRule="auto"/>
        <w:ind w:left="0"/>
        <w:rPr>
          <w:rFonts w:ascii="Arial" w:hAnsi="Arial" w:cs="Arial"/>
          <w:sz w:val="20"/>
          <w:szCs w:val="20"/>
        </w:rPr>
      </w:pPr>
      <w:r w:rsidRPr="00296896">
        <w:rPr>
          <w:rFonts w:ascii="Arial" w:hAnsi="Arial" w:cs="Arial"/>
          <w:sz w:val="20"/>
          <w:szCs w:val="20"/>
        </w:rPr>
        <w:t>A</w:t>
      </w:r>
      <w:r w:rsidR="006C1DDF" w:rsidRPr="00296896">
        <w:rPr>
          <w:rFonts w:ascii="Arial" w:hAnsi="Arial" w:cs="Arial"/>
          <w:sz w:val="20"/>
          <w:szCs w:val="20"/>
        </w:rPr>
        <w:t xml:space="preserve">nn </w:t>
      </w:r>
      <w:r w:rsidRPr="00296896">
        <w:rPr>
          <w:rFonts w:ascii="Arial" w:hAnsi="Arial" w:cs="Arial"/>
          <w:sz w:val="20"/>
          <w:szCs w:val="20"/>
        </w:rPr>
        <w:t>R</w:t>
      </w:r>
      <w:r w:rsidR="006C1DDF" w:rsidRPr="00296896">
        <w:rPr>
          <w:rFonts w:ascii="Arial" w:hAnsi="Arial" w:cs="Arial"/>
          <w:sz w:val="20"/>
          <w:szCs w:val="20"/>
        </w:rPr>
        <w:t>eeder informed members that the date for the next Annual Parish Meeting had been changed to</w:t>
      </w:r>
      <w:r w:rsidRPr="00296896">
        <w:rPr>
          <w:rFonts w:ascii="Arial" w:hAnsi="Arial" w:cs="Arial"/>
          <w:sz w:val="20"/>
          <w:szCs w:val="20"/>
        </w:rPr>
        <w:t xml:space="preserve"> Saturday 13</w:t>
      </w:r>
      <w:r w:rsidRPr="00296896">
        <w:rPr>
          <w:rFonts w:ascii="Arial" w:hAnsi="Arial" w:cs="Arial"/>
          <w:sz w:val="20"/>
          <w:szCs w:val="20"/>
          <w:vertAlign w:val="superscript"/>
        </w:rPr>
        <w:t>th</w:t>
      </w:r>
      <w:r w:rsidRPr="00296896">
        <w:rPr>
          <w:rFonts w:ascii="Arial" w:hAnsi="Arial" w:cs="Arial"/>
          <w:sz w:val="20"/>
          <w:szCs w:val="20"/>
        </w:rPr>
        <w:t xml:space="preserve"> March 3-5pm</w:t>
      </w:r>
      <w:r w:rsidR="006C1DDF" w:rsidRPr="00296896">
        <w:rPr>
          <w:rFonts w:ascii="Arial" w:hAnsi="Arial" w:cs="Arial"/>
          <w:sz w:val="20"/>
          <w:szCs w:val="20"/>
        </w:rPr>
        <w:t xml:space="preserve"> to accommodate other users of the Village Hall. The Clerk was instructed to add this to the Parish Council’s website.</w:t>
      </w:r>
    </w:p>
    <w:p w:rsidR="006C1DDF" w:rsidRPr="00296896" w:rsidRDefault="006C1DDF" w:rsidP="006C1DDF">
      <w:pPr>
        <w:jc w:val="right"/>
        <w:rPr>
          <w:rFonts w:ascii="Arial" w:hAnsi="Arial" w:cs="Arial"/>
          <w:b/>
          <w:i/>
        </w:rPr>
      </w:pPr>
      <w:r w:rsidRPr="00296896">
        <w:rPr>
          <w:rFonts w:ascii="Arial" w:hAnsi="Arial" w:cs="Arial"/>
          <w:b/>
          <w:i/>
        </w:rPr>
        <w:t>Action Parish Clerk</w:t>
      </w:r>
    </w:p>
    <w:p w:rsidR="001F225F" w:rsidRPr="00296896" w:rsidRDefault="001F225F" w:rsidP="00781004">
      <w:pPr>
        <w:pStyle w:val="ListParagraph"/>
        <w:spacing w:after="0" w:line="240" w:lineRule="auto"/>
        <w:rPr>
          <w:rFonts w:ascii="Arial" w:hAnsi="Arial" w:cs="Arial"/>
          <w:b/>
          <w:sz w:val="20"/>
          <w:szCs w:val="20"/>
        </w:rPr>
      </w:pPr>
    </w:p>
    <w:p w:rsidR="0080678D" w:rsidRPr="00296896" w:rsidRDefault="0080678D" w:rsidP="00781004">
      <w:pPr>
        <w:pStyle w:val="ListParagraph"/>
        <w:numPr>
          <w:ilvl w:val="0"/>
          <w:numId w:val="1"/>
        </w:numPr>
        <w:spacing w:after="0" w:line="240" w:lineRule="auto"/>
        <w:rPr>
          <w:rFonts w:ascii="Arial" w:hAnsi="Arial" w:cs="Arial"/>
          <w:b/>
          <w:sz w:val="20"/>
          <w:szCs w:val="20"/>
          <w:u w:val="single"/>
        </w:rPr>
      </w:pPr>
      <w:r w:rsidRPr="00296896">
        <w:rPr>
          <w:rFonts w:ascii="Arial" w:hAnsi="Arial" w:cs="Arial"/>
          <w:b/>
          <w:sz w:val="20"/>
          <w:szCs w:val="20"/>
        </w:rPr>
        <w:t xml:space="preserve">Public Open Session </w:t>
      </w:r>
      <w:r w:rsidRPr="00296896">
        <w:rPr>
          <w:rFonts w:ascii="Arial" w:hAnsi="Arial" w:cs="Arial"/>
          <w:sz w:val="20"/>
          <w:szCs w:val="20"/>
        </w:rPr>
        <w:t>- to consider any matters raised by members of the public.</w:t>
      </w:r>
    </w:p>
    <w:p w:rsidR="006C1DDF" w:rsidRPr="00296896" w:rsidRDefault="006C1DDF" w:rsidP="006C1DDF">
      <w:pPr>
        <w:tabs>
          <w:tab w:val="left" w:pos="566"/>
        </w:tabs>
        <w:rPr>
          <w:rFonts w:ascii="Arial" w:hAnsi="Arial" w:cs="Arial"/>
        </w:rPr>
      </w:pPr>
      <w:r w:rsidRPr="00296896">
        <w:rPr>
          <w:rFonts w:ascii="Arial" w:hAnsi="Arial" w:cs="Arial"/>
        </w:rPr>
        <w:t xml:space="preserve">In response to a question from a member of the public, the Clerk confirmed that no loss of control of finances would result from the use of online banking because the Parish Council’s </w:t>
      </w:r>
      <w:r w:rsidR="004A043E" w:rsidRPr="00296896">
        <w:rPr>
          <w:rFonts w:ascii="Arial" w:hAnsi="Arial" w:cs="Arial"/>
        </w:rPr>
        <w:t>F</w:t>
      </w:r>
      <w:r w:rsidRPr="00296896">
        <w:rPr>
          <w:rFonts w:ascii="Arial" w:hAnsi="Arial" w:cs="Arial"/>
        </w:rPr>
        <w:t xml:space="preserve">inancial </w:t>
      </w:r>
      <w:r w:rsidR="004A043E" w:rsidRPr="00296896">
        <w:rPr>
          <w:rFonts w:ascii="Arial" w:hAnsi="Arial" w:cs="Arial"/>
        </w:rPr>
        <w:t>R</w:t>
      </w:r>
      <w:r w:rsidRPr="00296896">
        <w:rPr>
          <w:rFonts w:ascii="Arial" w:hAnsi="Arial" w:cs="Arial"/>
        </w:rPr>
        <w:t>egulations would still have to be adhered to. This included the authorisation of all payments at Parish Council meetings.</w:t>
      </w:r>
    </w:p>
    <w:p w:rsidR="006C1DDF" w:rsidRPr="00296896" w:rsidRDefault="006C1DDF" w:rsidP="00781004">
      <w:pPr>
        <w:tabs>
          <w:tab w:val="left" w:pos="566"/>
        </w:tabs>
        <w:ind w:left="1133" w:hanging="1133"/>
        <w:rPr>
          <w:rFonts w:ascii="Arial" w:hAnsi="Arial" w:cs="Arial"/>
          <w:b/>
        </w:rPr>
      </w:pPr>
    </w:p>
    <w:p w:rsidR="00096A7C" w:rsidRPr="00296896" w:rsidRDefault="000F3F5B" w:rsidP="000F3F5B">
      <w:pPr>
        <w:rPr>
          <w:rFonts w:ascii="Arial" w:hAnsi="Arial" w:cs="Arial"/>
          <w:b/>
        </w:rPr>
      </w:pPr>
      <w:r w:rsidRPr="00296896">
        <w:rPr>
          <w:rFonts w:ascii="Arial" w:hAnsi="Arial" w:cs="Arial"/>
        </w:rPr>
        <w:t xml:space="preserve">In response to comments from a member of the public, Geoff McHugh confirmed that, rather than initiating or funding projects in relation to the introduction of facilities for sport, children and young people and the provision of workshops or office space in the Parish, the Parish Council would, as per the Community Plan policies, investigate the local need/support for these facilities and then offer support and facilitate where needed. </w:t>
      </w:r>
      <w:r w:rsidR="006C1DDF" w:rsidRPr="00296896">
        <w:rPr>
          <w:rFonts w:ascii="Arial" w:hAnsi="Arial" w:cs="Arial"/>
        </w:rPr>
        <w:t xml:space="preserve">Michael Hutchings added that one specific reason for discussing the possible need for workshops and office space was to canvas the views of the community so that these could be referred to in case planning applications for such facilities were received in the future. </w:t>
      </w:r>
    </w:p>
    <w:p w:rsidR="00096A7C" w:rsidRPr="00296896" w:rsidRDefault="00096A7C" w:rsidP="00781004">
      <w:pPr>
        <w:tabs>
          <w:tab w:val="left" w:pos="566"/>
        </w:tabs>
        <w:ind w:left="1133" w:hanging="1133"/>
        <w:rPr>
          <w:rFonts w:ascii="Arial" w:hAnsi="Arial" w:cs="Arial"/>
          <w:b/>
        </w:rPr>
      </w:pPr>
    </w:p>
    <w:p w:rsidR="001E12E4" w:rsidRPr="00296896" w:rsidRDefault="006C1DDF" w:rsidP="001E12E4">
      <w:pPr>
        <w:tabs>
          <w:tab w:val="left" w:pos="566"/>
        </w:tabs>
        <w:rPr>
          <w:rFonts w:ascii="Arial" w:hAnsi="Arial" w:cs="Arial"/>
        </w:rPr>
      </w:pPr>
      <w:r w:rsidRPr="00296896">
        <w:rPr>
          <w:rFonts w:ascii="Arial" w:hAnsi="Arial" w:cs="Arial"/>
        </w:rPr>
        <w:t xml:space="preserve">The applicant of planning application </w:t>
      </w:r>
      <w:r w:rsidR="001E12E4" w:rsidRPr="00296896">
        <w:rPr>
          <w:rFonts w:ascii="Arial" w:hAnsi="Arial" w:cs="Arial"/>
          <w:color w:val="000000"/>
        </w:rPr>
        <w:t xml:space="preserve">18/01079/FUL for a new dwelling at </w:t>
      </w:r>
      <w:r w:rsidR="001E12E4" w:rsidRPr="00296896">
        <w:rPr>
          <w:rFonts w:ascii="Arial" w:hAnsi="Arial" w:cs="Arial"/>
        </w:rPr>
        <w:t xml:space="preserve">land adjoining </w:t>
      </w:r>
      <w:proofErr w:type="spellStart"/>
      <w:r w:rsidR="001E12E4" w:rsidRPr="00296896">
        <w:rPr>
          <w:rFonts w:ascii="Arial" w:hAnsi="Arial" w:cs="Arial"/>
        </w:rPr>
        <w:t>Wynfield</w:t>
      </w:r>
      <w:proofErr w:type="spellEnd"/>
      <w:r w:rsidR="001E12E4" w:rsidRPr="00296896">
        <w:rPr>
          <w:rFonts w:ascii="Arial" w:hAnsi="Arial" w:cs="Arial"/>
        </w:rPr>
        <w:t xml:space="preserve"> informed members that, if the Community Infrastructure Levy was enforced, the Parish Council would receive 15% of the final sum.</w:t>
      </w:r>
    </w:p>
    <w:p w:rsidR="001E12E4" w:rsidRPr="00296896" w:rsidRDefault="001E12E4" w:rsidP="00781004">
      <w:pPr>
        <w:tabs>
          <w:tab w:val="left" w:pos="566"/>
        </w:tabs>
        <w:ind w:left="1133" w:hanging="1133"/>
        <w:rPr>
          <w:rFonts w:ascii="Arial" w:hAnsi="Arial" w:cs="Arial"/>
        </w:rPr>
      </w:pPr>
    </w:p>
    <w:p w:rsidR="001E12E4" w:rsidRPr="00296896" w:rsidRDefault="001E12E4" w:rsidP="001E12E4">
      <w:pPr>
        <w:tabs>
          <w:tab w:val="left" w:pos="566"/>
        </w:tabs>
        <w:rPr>
          <w:rFonts w:ascii="Arial" w:hAnsi="Arial" w:cs="Arial"/>
        </w:rPr>
      </w:pPr>
      <w:r w:rsidRPr="00296896">
        <w:rPr>
          <w:rFonts w:ascii="Arial" w:hAnsi="Arial" w:cs="Arial"/>
        </w:rPr>
        <w:t xml:space="preserve">In response to a question from a member of the public, Ann Reeder explained that the registration fee of £60 for the Local Council Award Scheme had been agreed during budget setting at a previous meeting. The Local Council Award Scheme offered councils the opportunity to show that they met the standards set by the sector, assessed by their peers, and to put in place the conditions for continued improvement. The Clerk added that the cost included a VAT payment of £10, which would be reclaimed. </w:t>
      </w:r>
    </w:p>
    <w:p w:rsidR="00096A7C" w:rsidRPr="00296896" w:rsidRDefault="001E12E4" w:rsidP="00781004">
      <w:pPr>
        <w:tabs>
          <w:tab w:val="left" w:pos="566"/>
        </w:tabs>
        <w:ind w:left="1133" w:hanging="1133"/>
        <w:rPr>
          <w:rFonts w:ascii="Arial" w:hAnsi="Arial" w:cs="Arial"/>
          <w:b/>
        </w:rPr>
      </w:pPr>
      <w:r w:rsidRPr="00296896">
        <w:rPr>
          <w:rFonts w:ascii="Arial" w:hAnsi="Arial" w:cs="Arial"/>
          <w:b/>
        </w:rPr>
        <w:t xml:space="preserve"> </w:t>
      </w:r>
    </w:p>
    <w:p w:rsidR="00D75B6D" w:rsidRPr="00296896" w:rsidRDefault="001E12E4" w:rsidP="001E12E4">
      <w:pPr>
        <w:tabs>
          <w:tab w:val="left" w:pos="566"/>
        </w:tabs>
        <w:rPr>
          <w:rFonts w:ascii="Arial" w:hAnsi="Arial" w:cs="Arial"/>
          <w:b/>
        </w:rPr>
      </w:pPr>
      <w:r w:rsidRPr="00296896">
        <w:rPr>
          <w:rFonts w:ascii="Arial" w:hAnsi="Arial" w:cs="Arial"/>
        </w:rPr>
        <w:t xml:space="preserve">In response to a question from a member of the public, Trevor Gill said that the Community Land Trust had been set up and that it was looking for a suitable site. Ann Reeder noted that the CLT was an entity separate from the Parish Council but that the Parish Council did support it. The CLT had held its Annual General Meeting two weeks previously. Ann </w:t>
      </w:r>
      <w:r w:rsidR="00566AEF" w:rsidRPr="00296896">
        <w:rPr>
          <w:rFonts w:ascii="Arial" w:hAnsi="Arial" w:cs="Arial"/>
        </w:rPr>
        <w:t xml:space="preserve">noted </w:t>
      </w:r>
      <w:r w:rsidRPr="00296896">
        <w:rPr>
          <w:rFonts w:ascii="Arial" w:hAnsi="Arial" w:cs="Arial"/>
        </w:rPr>
        <w:t xml:space="preserve">that the Chairperson of the CLT </w:t>
      </w:r>
      <w:r w:rsidR="00566AEF" w:rsidRPr="00296896">
        <w:rPr>
          <w:rFonts w:ascii="Arial" w:hAnsi="Arial" w:cs="Arial"/>
        </w:rPr>
        <w:t xml:space="preserve">often attends meetings of the Parish Council and has previously given updates on progress, and </w:t>
      </w:r>
      <w:r w:rsidRPr="00296896">
        <w:rPr>
          <w:rFonts w:ascii="Arial" w:hAnsi="Arial" w:cs="Arial"/>
        </w:rPr>
        <w:t xml:space="preserve">could be invited to </w:t>
      </w:r>
      <w:r w:rsidR="00566AEF" w:rsidRPr="00296896">
        <w:rPr>
          <w:rFonts w:ascii="Arial" w:hAnsi="Arial" w:cs="Arial"/>
        </w:rPr>
        <w:t xml:space="preserve">do so again at </w:t>
      </w:r>
      <w:r w:rsidRPr="00296896">
        <w:rPr>
          <w:rFonts w:ascii="Arial" w:hAnsi="Arial" w:cs="Arial"/>
        </w:rPr>
        <w:t xml:space="preserve">a future </w:t>
      </w:r>
      <w:bookmarkStart w:id="0" w:name="_GoBack"/>
      <w:bookmarkEnd w:id="0"/>
      <w:r w:rsidR="00296896" w:rsidRPr="00296896">
        <w:rPr>
          <w:rFonts w:ascii="Arial" w:hAnsi="Arial" w:cs="Arial"/>
        </w:rPr>
        <w:t xml:space="preserve">meeting. </w:t>
      </w:r>
    </w:p>
    <w:p w:rsidR="001F225F" w:rsidRPr="00296896" w:rsidRDefault="001F225F" w:rsidP="00781004">
      <w:pPr>
        <w:tabs>
          <w:tab w:val="left" w:pos="566"/>
        </w:tabs>
        <w:ind w:left="1133" w:hanging="1133"/>
        <w:rPr>
          <w:rFonts w:ascii="Arial" w:hAnsi="Arial" w:cs="Arial"/>
          <w:b/>
        </w:rPr>
      </w:pPr>
    </w:p>
    <w:p w:rsidR="00DA2BA2" w:rsidRPr="00296896" w:rsidRDefault="004D05F1" w:rsidP="00781004">
      <w:pPr>
        <w:pStyle w:val="ListParagraph"/>
        <w:numPr>
          <w:ilvl w:val="0"/>
          <w:numId w:val="1"/>
        </w:numPr>
        <w:spacing w:after="0" w:line="240" w:lineRule="auto"/>
        <w:rPr>
          <w:rFonts w:ascii="Arial" w:hAnsi="Arial" w:cs="Arial"/>
          <w:b/>
          <w:sz w:val="20"/>
          <w:szCs w:val="20"/>
        </w:rPr>
      </w:pPr>
      <w:r w:rsidRPr="00296896">
        <w:rPr>
          <w:rFonts w:ascii="Arial" w:hAnsi="Arial" w:cs="Arial"/>
          <w:b/>
          <w:sz w:val="20"/>
          <w:szCs w:val="20"/>
        </w:rPr>
        <w:t xml:space="preserve"> </w:t>
      </w:r>
      <w:r w:rsidR="00C56A74" w:rsidRPr="00296896">
        <w:rPr>
          <w:rFonts w:ascii="Arial" w:hAnsi="Arial" w:cs="Arial"/>
          <w:b/>
          <w:sz w:val="20"/>
          <w:szCs w:val="20"/>
        </w:rPr>
        <w:t>Date of Next Meeting:</w:t>
      </w:r>
      <w:r w:rsidR="00E316D4" w:rsidRPr="00296896">
        <w:rPr>
          <w:rFonts w:ascii="Arial" w:hAnsi="Arial" w:cs="Arial"/>
          <w:b/>
          <w:sz w:val="20"/>
          <w:szCs w:val="20"/>
        </w:rPr>
        <w:t xml:space="preserve">  </w:t>
      </w:r>
      <w:r w:rsidR="006D7117" w:rsidRPr="00296896">
        <w:rPr>
          <w:rFonts w:ascii="Arial" w:hAnsi="Arial" w:cs="Arial"/>
          <w:sz w:val="20"/>
          <w:szCs w:val="20"/>
        </w:rPr>
        <w:t>09</w:t>
      </w:r>
      <w:r w:rsidR="00925C38" w:rsidRPr="00296896">
        <w:rPr>
          <w:rFonts w:ascii="Arial" w:hAnsi="Arial" w:cs="Arial"/>
          <w:sz w:val="20"/>
          <w:szCs w:val="20"/>
        </w:rPr>
        <w:t xml:space="preserve"> </w:t>
      </w:r>
      <w:r w:rsidR="002D5714" w:rsidRPr="00296896">
        <w:rPr>
          <w:rFonts w:ascii="Arial" w:hAnsi="Arial" w:cs="Arial"/>
          <w:sz w:val="20"/>
          <w:szCs w:val="20"/>
        </w:rPr>
        <w:t>July</w:t>
      </w:r>
      <w:r w:rsidR="00042D47" w:rsidRPr="00296896">
        <w:rPr>
          <w:rFonts w:ascii="Arial" w:hAnsi="Arial" w:cs="Arial"/>
          <w:sz w:val="20"/>
          <w:szCs w:val="20"/>
        </w:rPr>
        <w:t xml:space="preserve"> </w:t>
      </w:r>
      <w:r w:rsidR="00E316D4" w:rsidRPr="00296896">
        <w:rPr>
          <w:rFonts w:ascii="Arial" w:hAnsi="Arial" w:cs="Arial"/>
          <w:sz w:val="20"/>
          <w:szCs w:val="20"/>
        </w:rPr>
        <w:t>201</w:t>
      </w:r>
      <w:r w:rsidR="006D7117" w:rsidRPr="00296896">
        <w:rPr>
          <w:rFonts w:ascii="Arial" w:hAnsi="Arial" w:cs="Arial"/>
          <w:sz w:val="20"/>
          <w:szCs w:val="20"/>
        </w:rPr>
        <w:t>8</w:t>
      </w:r>
    </w:p>
    <w:p w:rsidR="001E12E4" w:rsidRPr="00296896" w:rsidRDefault="001E12E4" w:rsidP="001E12E4">
      <w:pPr>
        <w:rPr>
          <w:rFonts w:ascii="Arial" w:hAnsi="Arial" w:cs="Arial"/>
          <w:b/>
        </w:rPr>
      </w:pPr>
    </w:p>
    <w:p w:rsidR="001E12E4" w:rsidRPr="00296896" w:rsidRDefault="001E12E4" w:rsidP="001E12E4">
      <w:pPr>
        <w:rPr>
          <w:rFonts w:ascii="Arial" w:hAnsi="Arial" w:cs="Arial"/>
          <w:b/>
        </w:rPr>
      </w:pPr>
    </w:p>
    <w:p w:rsidR="001E12E4" w:rsidRPr="00296896" w:rsidRDefault="001E12E4" w:rsidP="001E12E4">
      <w:pPr>
        <w:tabs>
          <w:tab w:val="left" w:pos="566"/>
        </w:tabs>
        <w:ind w:left="1133" w:hanging="1133"/>
        <w:rPr>
          <w:rFonts w:ascii="Arial" w:hAnsi="Arial" w:cs="Arial"/>
          <w:b/>
        </w:rPr>
      </w:pPr>
      <w:r w:rsidRPr="00296896">
        <w:rPr>
          <w:rFonts w:ascii="Arial" w:hAnsi="Arial" w:cs="Arial"/>
          <w:b/>
        </w:rPr>
        <w:t>The meeting closed at 21:06.</w:t>
      </w:r>
    </w:p>
    <w:p w:rsidR="001E12E4" w:rsidRPr="00296896" w:rsidRDefault="001E12E4" w:rsidP="001E12E4">
      <w:pPr>
        <w:rPr>
          <w:rFonts w:ascii="Arial" w:hAnsi="Arial" w:cs="Arial"/>
          <w:b/>
        </w:rPr>
      </w:pPr>
    </w:p>
    <w:p w:rsidR="00487CCB" w:rsidRPr="00296896" w:rsidRDefault="00487CCB" w:rsidP="00781004">
      <w:pPr>
        <w:tabs>
          <w:tab w:val="left" w:pos="566"/>
        </w:tabs>
        <w:rPr>
          <w:rFonts w:ascii="Arial" w:hAnsi="Arial" w:cs="Arial"/>
        </w:rPr>
      </w:pPr>
    </w:p>
    <w:p w:rsidR="00296896" w:rsidRPr="00296896" w:rsidRDefault="00296896" w:rsidP="00296896">
      <w:pPr>
        <w:tabs>
          <w:tab w:val="left" w:pos="566"/>
        </w:tabs>
        <w:rPr>
          <w:rFonts w:ascii="Arial" w:hAnsi="Arial" w:cs="Arial"/>
          <w:b/>
          <w:bCs/>
        </w:rPr>
      </w:pPr>
      <w:r w:rsidRPr="00296896">
        <w:rPr>
          <w:rFonts w:ascii="Arial" w:hAnsi="Arial" w:cs="Arial"/>
          <w:b/>
          <w:bCs/>
        </w:rPr>
        <w:t>Agreed and signed by the Chair</w:t>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t>___________________________________</w:t>
      </w:r>
    </w:p>
    <w:p w:rsidR="00296896" w:rsidRPr="00296896" w:rsidRDefault="00296896" w:rsidP="00296896">
      <w:pPr>
        <w:tabs>
          <w:tab w:val="left" w:pos="566"/>
        </w:tabs>
        <w:rPr>
          <w:rFonts w:ascii="Arial" w:hAnsi="Arial" w:cs="Arial"/>
          <w:b/>
          <w:bCs/>
        </w:rPr>
      </w:pPr>
    </w:p>
    <w:p w:rsidR="00296896" w:rsidRPr="00296896" w:rsidRDefault="00296896" w:rsidP="00296896">
      <w:pPr>
        <w:tabs>
          <w:tab w:val="left" w:pos="566"/>
        </w:tabs>
        <w:rPr>
          <w:rFonts w:ascii="Arial" w:hAnsi="Arial" w:cs="Arial"/>
          <w:b/>
          <w:bCs/>
        </w:rPr>
      </w:pPr>
    </w:p>
    <w:p w:rsidR="00296896" w:rsidRPr="00296896" w:rsidRDefault="00296896" w:rsidP="00296896">
      <w:pPr>
        <w:tabs>
          <w:tab w:val="left" w:pos="566"/>
        </w:tabs>
        <w:rPr>
          <w:rFonts w:ascii="Arial" w:hAnsi="Arial" w:cs="Arial"/>
          <w:b/>
          <w:bCs/>
        </w:rPr>
      </w:pPr>
    </w:p>
    <w:p w:rsidR="00296896" w:rsidRPr="00296896" w:rsidRDefault="00296896" w:rsidP="00296896">
      <w:pPr>
        <w:tabs>
          <w:tab w:val="left" w:pos="566"/>
        </w:tabs>
        <w:rPr>
          <w:rFonts w:ascii="Arial" w:hAnsi="Arial" w:cs="Arial"/>
          <w:b/>
        </w:rPr>
      </w:pPr>
      <w:proofErr w:type="gramStart"/>
      <w:r w:rsidRPr="00296896">
        <w:rPr>
          <w:rFonts w:ascii="Arial" w:hAnsi="Arial" w:cs="Arial"/>
          <w:b/>
          <w:bCs/>
        </w:rPr>
        <w:t>Date  _</w:t>
      </w:r>
      <w:proofErr w:type="gramEnd"/>
      <w:r w:rsidRPr="00296896">
        <w:rPr>
          <w:rFonts w:ascii="Arial" w:hAnsi="Arial" w:cs="Arial"/>
          <w:b/>
          <w:bCs/>
        </w:rPr>
        <w:t>_________________________________________________________</w:t>
      </w:r>
    </w:p>
    <w:p w:rsidR="00505C26" w:rsidRPr="00296896" w:rsidRDefault="00505C26" w:rsidP="00781004">
      <w:pPr>
        <w:tabs>
          <w:tab w:val="left" w:pos="566"/>
        </w:tabs>
        <w:rPr>
          <w:rFonts w:ascii="Arial" w:hAnsi="Arial" w:cs="Arial"/>
        </w:rPr>
      </w:pPr>
    </w:p>
    <w:sectPr w:rsidR="00505C26" w:rsidRPr="00296896" w:rsidSect="00C56A74">
      <w:headerReference w:type="default" r:id="rId8"/>
      <w:footerReference w:type="default" r:id="rId9"/>
      <w:pgSz w:w="11905" w:h="16837"/>
      <w:pgMar w:top="720" w:right="1440" w:bottom="737"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55" w:rsidRDefault="009B6255" w:rsidP="00C56A74">
      <w:r>
        <w:separator/>
      </w:r>
    </w:p>
  </w:endnote>
  <w:endnote w:type="continuationSeparator" w:id="0">
    <w:p w:rsidR="009B6255" w:rsidRDefault="009B6255"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6883076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633DC5" w:rsidRPr="00665337" w:rsidRDefault="00296896" w:rsidP="00665337">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Approved</w:t>
            </w:r>
            <w:r w:rsidR="00633DC5">
              <w:rPr>
                <w:rFonts w:ascii="Arial" w:hAnsi="Arial" w:cs="Arial"/>
                <w:sz w:val="16"/>
                <w:szCs w:val="16"/>
              </w:rPr>
              <w:t xml:space="preserve"> minutes 180521</w:t>
            </w:r>
            <w:r w:rsidR="00633DC5" w:rsidRPr="00487CCB">
              <w:rPr>
                <w:rFonts w:ascii="Arial" w:hAnsi="Arial" w:cs="Arial"/>
                <w:sz w:val="16"/>
                <w:szCs w:val="16"/>
              </w:rPr>
              <w:tab/>
            </w:r>
            <w:r w:rsidR="00633DC5" w:rsidRPr="00487CCB">
              <w:rPr>
                <w:rFonts w:ascii="Arial" w:hAnsi="Arial" w:cs="Arial"/>
                <w:sz w:val="16"/>
                <w:szCs w:val="16"/>
              </w:rPr>
              <w:tab/>
              <w:t xml:space="preserve">Page </w:t>
            </w:r>
            <w:r w:rsidR="00633DC5" w:rsidRPr="00487CCB">
              <w:rPr>
                <w:rFonts w:ascii="Arial" w:hAnsi="Arial" w:cs="Arial"/>
                <w:b/>
                <w:bCs/>
                <w:sz w:val="16"/>
                <w:szCs w:val="16"/>
              </w:rPr>
              <w:fldChar w:fldCharType="begin"/>
            </w:r>
            <w:r w:rsidR="00633DC5" w:rsidRPr="00487CCB">
              <w:rPr>
                <w:rFonts w:ascii="Arial" w:hAnsi="Arial" w:cs="Arial"/>
                <w:b/>
                <w:bCs/>
                <w:sz w:val="16"/>
                <w:szCs w:val="16"/>
              </w:rPr>
              <w:instrText xml:space="preserve"> PAGE </w:instrText>
            </w:r>
            <w:r w:rsidR="00633DC5" w:rsidRPr="00487CCB">
              <w:rPr>
                <w:rFonts w:ascii="Arial" w:hAnsi="Arial" w:cs="Arial"/>
                <w:b/>
                <w:bCs/>
                <w:sz w:val="16"/>
                <w:szCs w:val="16"/>
              </w:rPr>
              <w:fldChar w:fldCharType="separate"/>
            </w:r>
            <w:r>
              <w:rPr>
                <w:rFonts w:ascii="Arial" w:hAnsi="Arial" w:cs="Arial"/>
                <w:b/>
                <w:bCs/>
                <w:noProof/>
                <w:sz w:val="16"/>
                <w:szCs w:val="16"/>
              </w:rPr>
              <w:t>1</w:t>
            </w:r>
            <w:r w:rsidR="00633DC5"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55" w:rsidRDefault="009B6255" w:rsidP="00C56A74">
      <w:r>
        <w:separator/>
      </w:r>
    </w:p>
  </w:footnote>
  <w:footnote w:type="continuationSeparator" w:id="0">
    <w:p w:rsidR="009B6255" w:rsidRDefault="009B6255"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C5" w:rsidRDefault="00633DC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C7768E2"/>
    <w:multiLevelType w:val="hybridMultilevel"/>
    <w:tmpl w:val="94E817B0"/>
    <w:lvl w:ilvl="0" w:tplc="322AC204">
      <w:start w:val="1"/>
      <w:numFmt w:val="decimal"/>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E8529D"/>
    <w:multiLevelType w:val="hybridMultilevel"/>
    <w:tmpl w:val="4830B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ED30CE7"/>
    <w:multiLevelType w:val="hybridMultilevel"/>
    <w:tmpl w:val="5C267D96"/>
    <w:lvl w:ilvl="0" w:tplc="CDE2F2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5F248D8"/>
    <w:multiLevelType w:val="hybridMultilevel"/>
    <w:tmpl w:val="6F2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AA73D14"/>
    <w:multiLevelType w:val="hybridMultilevel"/>
    <w:tmpl w:val="D9E00FBC"/>
    <w:lvl w:ilvl="0" w:tplc="CDE2F2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F4406D"/>
    <w:multiLevelType w:val="hybridMultilevel"/>
    <w:tmpl w:val="C35C55D2"/>
    <w:lvl w:ilvl="0" w:tplc="322AC204">
      <w:start w:val="1"/>
      <w:numFmt w:val="decimal"/>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961EB6"/>
    <w:multiLevelType w:val="hybridMultilevel"/>
    <w:tmpl w:val="CA3CD3B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732D5CA5"/>
    <w:multiLevelType w:val="hybridMultilevel"/>
    <w:tmpl w:val="CA3CD3B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
  </w:num>
  <w:num w:numId="3">
    <w:abstractNumId w:val="12"/>
  </w:num>
  <w:num w:numId="4">
    <w:abstractNumId w:val="7"/>
  </w:num>
  <w:num w:numId="5">
    <w:abstractNumId w:val="2"/>
  </w:num>
  <w:num w:numId="6">
    <w:abstractNumId w:val="0"/>
  </w:num>
  <w:num w:numId="7">
    <w:abstractNumId w:val="11"/>
  </w:num>
  <w:num w:numId="8">
    <w:abstractNumId w:val="10"/>
  </w:num>
  <w:num w:numId="9">
    <w:abstractNumId w:val="6"/>
  </w:num>
  <w:num w:numId="10">
    <w:abstractNumId w:val="8"/>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w15:presenceInfo w15:providerId="None" w15:userId="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6E2A"/>
    <w:rsid w:val="0002027C"/>
    <w:rsid w:val="00042D47"/>
    <w:rsid w:val="00044ECA"/>
    <w:rsid w:val="0004771D"/>
    <w:rsid w:val="00047BFF"/>
    <w:rsid w:val="00056CFA"/>
    <w:rsid w:val="000644CC"/>
    <w:rsid w:val="00071A07"/>
    <w:rsid w:val="00080313"/>
    <w:rsid w:val="000808CA"/>
    <w:rsid w:val="00087F71"/>
    <w:rsid w:val="00096A7C"/>
    <w:rsid w:val="000A6CCE"/>
    <w:rsid w:val="000A7239"/>
    <w:rsid w:val="000A7876"/>
    <w:rsid w:val="000B010E"/>
    <w:rsid w:val="000B054F"/>
    <w:rsid w:val="000B1742"/>
    <w:rsid w:val="000D1961"/>
    <w:rsid w:val="000D36A6"/>
    <w:rsid w:val="000D3D83"/>
    <w:rsid w:val="000E1A28"/>
    <w:rsid w:val="000F0B88"/>
    <w:rsid w:val="000F3F5B"/>
    <w:rsid w:val="000F4602"/>
    <w:rsid w:val="00110544"/>
    <w:rsid w:val="00131794"/>
    <w:rsid w:val="00133EEA"/>
    <w:rsid w:val="001364A5"/>
    <w:rsid w:val="00147490"/>
    <w:rsid w:val="00150668"/>
    <w:rsid w:val="001529B1"/>
    <w:rsid w:val="001530B0"/>
    <w:rsid w:val="00155C42"/>
    <w:rsid w:val="001661F6"/>
    <w:rsid w:val="00166FFF"/>
    <w:rsid w:val="00167FCB"/>
    <w:rsid w:val="00173046"/>
    <w:rsid w:val="00185CDD"/>
    <w:rsid w:val="00194E78"/>
    <w:rsid w:val="00195298"/>
    <w:rsid w:val="001A6E5A"/>
    <w:rsid w:val="001B0DEE"/>
    <w:rsid w:val="001B6149"/>
    <w:rsid w:val="001B76A5"/>
    <w:rsid w:val="001D0556"/>
    <w:rsid w:val="001D413B"/>
    <w:rsid w:val="001D422C"/>
    <w:rsid w:val="001D5B12"/>
    <w:rsid w:val="001E12E4"/>
    <w:rsid w:val="001E1A05"/>
    <w:rsid w:val="001F0C42"/>
    <w:rsid w:val="001F1C4D"/>
    <w:rsid w:val="001F225F"/>
    <w:rsid w:val="001F529C"/>
    <w:rsid w:val="0022537C"/>
    <w:rsid w:val="00234C14"/>
    <w:rsid w:val="00247AF2"/>
    <w:rsid w:val="00250EAE"/>
    <w:rsid w:val="002619A9"/>
    <w:rsid w:val="002813A9"/>
    <w:rsid w:val="002836FE"/>
    <w:rsid w:val="00296896"/>
    <w:rsid w:val="00297BD4"/>
    <w:rsid w:val="002C7522"/>
    <w:rsid w:val="002C787D"/>
    <w:rsid w:val="002D5714"/>
    <w:rsid w:val="002E0C06"/>
    <w:rsid w:val="002E1D2D"/>
    <w:rsid w:val="002E6414"/>
    <w:rsid w:val="002F04B5"/>
    <w:rsid w:val="002F51E4"/>
    <w:rsid w:val="002F6B49"/>
    <w:rsid w:val="003175C2"/>
    <w:rsid w:val="003270A5"/>
    <w:rsid w:val="003302B7"/>
    <w:rsid w:val="00370F90"/>
    <w:rsid w:val="00374E6B"/>
    <w:rsid w:val="00377F87"/>
    <w:rsid w:val="003A1E4F"/>
    <w:rsid w:val="003B6BA7"/>
    <w:rsid w:val="003C0CBF"/>
    <w:rsid w:val="003C0D06"/>
    <w:rsid w:val="003C4705"/>
    <w:rsid w:val="003D0712"/>
    <w:rsid w:val="003D16DA"/>
    <w:rsid w:val="003D48A1"/>
    <w:rsid w:val="003D78A0"/>
    <w:rsid w:val="003E39F9"/>
    <w:rsid w:val="003E4498"/>
    <w:rsid w:val="003F31AB"/>
    <w:rsid w:val="0040370F"/>
    <w:rsid w:val="00416988"/>
    <w:rsid w:val="004263B1"/>
    <w:rsid w:val="004269A5"/>
    <w:rsid w:val="004303D5"/>
    <w:rsid w:val="00437A59"/>
    <w:rsid w:val="00445747"/>
    <w:rsid w:val="00474363"/>
    <w:rsid w:val="00487CCB"/>
    <w:rsid w:val="004A043E"/>
    <w:rsid w:val="004A4AB0"/>
    <w:rsid w:val="004A755F"/>
    <w:rsid w:val="004B6B8A"/>
    <w:rsid w:val="004C4EF2"/>
    <w:rsid w:val="004C5B3F"/>
    <w:rsid w:val="004D05F1"/>
    <w:rsid w:val="004D1294"/>
    <w:rsid w:val="004D3FE4"/>
    <w:rsid w:val="004D7AC6"/>
    <w:rsid w:val="004E1DCD"/>
    <w:rsid w:val="004E27F5"/>
    <w:rsid w:val="004E47E1"/>
    <w:rsid w:val="0050027F"/>
    <w:rsid w:val="00503A1F"/>
    <w:rsid w:val="00504433"/>
    <w:rsid w:val="0050565F"/>
    <w:rsid w:val="00505C26"/>
    <w:rsid w:val="00507FC0"/>
    <w:rsid w:val="005141DA"/>
    <w:rsid w:val="00517271"/>
    <w:rsid w:val="00517D23"/>
    <w:rsid w:val="00531011"/>
    <w:rsid w:val="00536E2B"/>
    <w:rsid w:val="00537D01"/>
    <w:rsid w:val="005431F4"/>
    <w:rsid w:val="00566AEF"/>
    <w:rsid w:val="00580453"/>
    <w:rsid w:val="00594A13"/>
    <w:rsid w:val="00596FB1"/>
    <w:rsid w:val="005A03BE"/>
    <w:rsid w:val="005A12AE"/>
    <w:rsid w:val="005B7378"/>
    <w:rsid w:val="005C09A9"/>
    <w:rsid w:val="005C7AF4"/>
    <w:rsid w:val="005E364E"/>
    <w:rsid w:val="005F59B4"/>
    <w:rsid w:val="006244B1"/>
    <w:rsid w:val="0063187D"/>
    <w:rsid w:val="00633DC5"/>
    <w:rsid w:val="006354BF"/>
    <w:rsid w:val="00647608"/>
    <w:rsid w:val="00665337"/>
    <w:rsid w:val="006861A2"/>
    <w:rsid w:val="00693030"/>
    <w:rsid w:val="006A06B4"/>
    <w:rsid w:val="006B010F"/>
    <w:rsid w:val="006B0DB3"/>
    <w:rsid w:val="006B2016"/>
    <w:rsid w:val="006C1DDF"/>
    <w:rsid w:val="006C3191"/>
    <w:rsid w:val="006D7117"/>
    <w:rsid w:val="006E45C2"/>
    <w:rsid w:val="006E733F"/>
    <w:rsid w:val="006E7632"/>
    <w:rsid w:val="006F3610"/>
    <w:rsid w:val="00720885"/>
    <w:rsid w:val="00722075"/>
    <w:rsid w:val="00722A0A"/>
    <w:rsid w:val="00723F4B"/>
    <w:rsid w:val="00731DF5"/>
    <w:rsid w:val="00734349"/>
    <w:rsid w:val="0073509D"/>
    <w:rsid w:val="007404C1"/>
    <w:rsid w:val="00743D15"/>
    <w:rsid w:val="0074722C"/>
    <w:rsid w:val="00753108"/>
    <w:rsid w:val="00777253"/>
    <w:rsid w:val="00781004"/>
    <w:rsid w:val="007875D8"/>
    <w:rsid w:val="00787DB7"/>
    <w:rsid w:val="007A3B23"/>
    <w:rsid w:val="007A62DE"/>
    <w:rsid w:val="007A6CE7"/>
    <w:rsid w:val="007B3A89"/>
    <w:rsid w:val="007B75DA"/>
    <w:rsid w:val="007B7CDF"/>
    <w:rsid w:val="007D003A"/>
    <w:rsid w:val="007D5D1E"/>
    <w:rsid w:val="007F6961"/>
    <w:rsid w:val="00802314"/>
    <w:rsid w:val="0080678D"/>
    <w:rsid w:val="00814294"/>
    <w:rsid w:val="00815786"/>
    <w:rsid w:val="00815E09"/>
    <w:rsid w:val="00823B7D"/>
    <w:rsid w:val="00824648"/>
    <w:rsid w:val="008270A9"/>
    <w:rsid w:val="00831E67"/>
    <w:rsid w:val="008406DF"/>
    <w:rsid w:val="00840DA1"/>
    <w:rsid w:val="00840FA7"/>
    <w:rsid w:val="00847220"/>
    <w:rsid w:val="00847297"/>
    <w:rsid w:val="00850A64"/>
    <w:rsid w:val="00851065"/>
    <w:rsid w:val="00866307"/>
    <w:rsid w:val="00866886"/>
    <w:rsid w:val="008751B8"/>
    <w:rsid w:val="00882D6C"/>
    <w:rsid w:val="008924B2"/>
    <w:rsid w:val="00892E6F"/>
    <w:rsid w:val="008969FB"/>
    <w:rsid w:val="008A10D6"/>
    <w:rsid w:val="008B5878"/>
    <w:rsid w:val="008B7F79"/>
    <w:rsid w:val="008C4955"/>
    <w:rsid w:val="008C68F3"/>
    <w:rsid w:val="008D0BC8"/>
    <w:rsid w:val="008E010E"/>
    <w:rsid w:val="008E19B4"/>
    <w:rsid w:val="008E40E6"/>
    <w:rsid w:val="008F7B2C"/>
    <w:rsid w:val="00900978"/>
    <w:rsid w:val="00901663"/>
    <w:rsid w:val="00910D1D"/>
    <w:rsid w:val="00922B18"/>
    <w:rsid w:val="00925C38"/>
    <w:rsid w:val="009260C8"/>
    <w:rsid w:val="00926867"/>
    <w:rsid w:val="00930A68"/>
    <w:rsid w:val="0094595B"/>
    <w:rsid w:val="00951F54"/>
    <w:rsid w:val="00956D2E"/>
    <w:rsid w:val="00956FFD"/>
    <w:rsid w:val="0096089E"/>
    <w:rsid w:val="0098272B"/>
    <w:rsid w:val="00982F01"/>
    <w:rsid w:val="009862A1"/>
    <w:rsid w:val="0098682E"/>
    <w:rsid w:val="009A1C73"/>
    <w:rsid w:val="009A7189"/>
    <w:rsid w:val="009B21C8"/>
    <w:rsid w:val="009B49FE"/>
    <w:rsid w:val="009B59C5"/>
    <w:rsid w:val="009B6255"/>
    <w:rsid w:val="009C30C1"/>
    <w:rsid w:val="009D4273"/>
    <w:rsid w:val="009E60BC"/>
    <w:rsid w:val="009F6089"/>
    <w:rsid w:val="00A021E5"/>
    <w:rsid w:val="00A07711"/>
    <w:rsid w:val="00A07A9D"/>
    <w:rsid w:val="00A20C0C"/>
    <w:rsid w:val="00A2159D"/>
    <w:rsid w:val="00A32FEF"/>
    <w:rsid w:val="00A36DA9"/>
    <w:rsid w:val="00A36ED1"/>
    <w:rsid w:val="00A41290"/>
    <w:rsid w:val="00A41A51"/>
    <w:rsid w:val="00A5125C"/>
    <w:rsid w:val="00A63670"/>
    <w:rsid w:val="00A63C1C"/>
    <w:rsid w:val="00A72F18"/>
    <w:rsid w:val="00A81C26"/>
    <w:rsid w:val="00A852D7"/>
    <w:rsid w:val="00AA1BD3"/>
    <w:rsid w:val="00AC11C7"/>
    <w:rsid w:val="00AC1FFE"/>
    <w:rsid w:val="00AC5BAD"/>
    <w:rsid w:val="00AE06E2"/>
    <w:rsid w:val="00AE674C"/>
    <w:rsid w:val="00AF3719"/>
    <w:rsid w:val="00AF6B70"/>
    <w:rsid w:val="00B034C7"/>
    <w:rsid w:val="00B07B89"/>
    <w:rsid w:val="00B11CF5"/>
    <w:rsid w:val="00B144B0"/>
    <w:rsid w:val="00B33095"/>
    <w:rsid w:val="00B35337"/>
    <w:rsid w:val="00B6267F"/>
    <w:rsid w:val="00B639E5"/>
    <w:rsid w:val="00B72B84"/>
    <w:rsid w:val="00B82E03"/>
    <w:rsid w:val="00B9667C"/>
    <w:rsid w:val="00B97524"/>
    <w:rsid w:val="00BB4FA4"/>
    <w:rsid w:val="00BB5080"/>
    <w:rsid w:val="00BB68E2"/>
    <w:rsid w:val="00BC760A"/>
    <w:rsid w:val="00BD31BD"/>
    <w:rsid w:val="00BE1204"/>
    <w:rsid w:val="00BE2AEE"/>
    <w:rsid w:val="00BE3E9A"/>
    <w:rsid w:val="00BF61BB"/>
    <w:rsid w:val="00C024F8"/>
    <w:rsid w:val="00C04E4F"/>
    <w:rsid w:val="00C05506"/>
    <w:rsid w:val="00C05CA6"/>
    <w:rsid w:val="00C07E28"/>
    <w:rsid w:val="00C17F7F"/>
    <w:rsid w:val="00C206CA"/>
    <w:rsid w:val="00C37849"/>
    <w:rsid w:val="00C45F92"/>
    <w:rsid w:val="00C51127"/>
    <w:rsid w:val="00C53651"/>
    <w:rsid w:val="00C56A74"/>
    <w:rsid w:val="00C57590"/>
    <w:rsid w:val="00C606AD"/>
    <w:rsid w:val="00C61BA0"/>
    <w:rsid w:val="00C620FD"/>
    <w:rsid w:val="00C63B55"/>
    <w:rsid w:val="00C70E6F"/>
    <w:rsid w:val="00C80357"/>
    <w:rsid w:val="00C84E34"/>
    <w:rsid w:val="00C87F6E"/>
    <w:rsid w:val="00CA59B0"/>
    <w:rsid w:val="00CA7325"/>
    <w:rsid w:val="00CC0546"/>
    <w:rsid w:val="00CC36AE"/>
    <w:rsid w:val="00CD2F0E"/>
    <w:rsid w:val="00D01AAB"/>
    <w:rsid w:val="00D04967"/>
    <w:rsid w:val="00D11709"/>
    <w:rsid w:val="00D2195C"/>
    <w:rsid w:val="00D23558"/>
    <w:rsid w:val="00D3007A"/>
    <w:rsid w:val="00D33F38"/>
    <w:rsid w:val="00D35652"/>
    <w:rsid w:val="00D36B41"/>
    <w:rsid w:val="00D3735F"/>
    <w:rsid w:val="00D403B1"/>
    <w:rsid w:val="00D416ED"/>
    <w:rsid w:val="00D5468C"/>
    <w:rsid w:val="00D60F3F"/>
    <w:rsid w:val="00D6447B"/>
    <w:rsid w:val="00D6667A"/>
    <w:rsid w:val="00D669A3"/>
    <w:rsid w:val="00D72246"/>
    <w:rsid w:val="00D75B6D"/>
    <w:rsid w:val="00D83AD2"/>
    <w:rsid w:val="00D84962"/>
    <w:rsid w:val="00D84C76"/>
    <w:rsid w:val="00D94FF0"/>
    <w:rsid w:val="00D95A8A"/>
    <w:rsid w:val="00DA1A25"/>
    <w:rsid w:val="00DA2BA2"/>
    <w:rsid w:val="00DB03DE"/>
    <w:rsid w:val="00DB437F"/>
    <w:rsid w:val="00DB6278"/>
    <w:rsid w:val="00DC675B"/>
    <w:rsid w:val="00DD7464"/>
    <w:rsid w:val="00DE28E0"/>
    <w:rsid w:val="00E27AAD"/>
    <w:rsid w:val="00E27F29"/>
    <w:rsid w:val="00E305C4"/>
    <w:rsid w:val="00E316D4"/>
    <w:rsid w:val="00E32324"/>
    <w:rsid w:val="00E35F69"/>
    <w:rsid w:val="00E43B8B"/>
    <w:rsid w:val="00E50AE6"/>
    <w:rsid w:val="00E539C6"/>
    <w:rsid w:val="00E564CF"/>
    <w:rsid w:val="00E675E2"/>
    <w:rsid w:val="00E67984"/>
    <w:rsid w:val="00E77151"/>
    <w:rsid w:val="00E809F6"/>
    <w:rsid w:val="00E97A52"/>
    <w:rsid w:val="00EA23AA"/>
    <w:rsid w:val="00EA3479"/>
    <w:rsid w:val="00ED0CE3"/>
    <w:rsid w:val="00EE588E"/>
    <w:rsid w:val="00EE7AC6"/>
    <w:rsid w:val="00F00422"/>
    <w:rsid w:val="00F02066"/>
    <w:rsid w:val="00F02F7B"/>
    <w:rsid w:val="00F11825"/>
    <w:rsid w:val="00F33C53"/>
    <w:rsid w:val="00F37FB0"/>
    <w:rsid w:val="00F55983"/>
    <w:rsid w:val="00F55D45"/>
    <w:rsid w:val="00F6166E"/>
    <w:rsid w:val="00F635FF"/>
    <w:rsid w:val="00F664E6"/>
    <w:rsid w:val="00F7777C"/>
    <w:rsid w:val="00F81DE8"/>
    <w:rsid w:val="00F829E0"/>
    <w:rsid w:val="00F84216"/>
    <w:rsid w:val="00FA75F1"/>
    <w:rsid w:val="00FB0623"/>
    <w:rsid w:val="00FB0EDA"/>
    <w:rsid w:val="00FB2545"/>
    <w:rsid w:val="00FB4054"/>
    <w:rsid w:val="00FD2A36"/>
    <w:rsid w:val="00FE38A7"/>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43B8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43B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3401">
      <w:bodyDiv w:val="1"/>
      <w:marLeft w:val="0"/>
      <w:marRight w:val="0"/>
      <w:marTop w:val="0"/>
      <w:marBottom w:val="0"/>
      <w:divBdr>
        <w:top w:val="none" w:sz="0" w:space="0" w:color="auto"/>
        <w:left w:val="none" w:sz="0" w:space="0" w:color="auto"/>
        <w:bottom w:val="none" w:sz="0" w:space="0" w:color="auto"/>
        <w:right w:val="none" w:sz="0" w:space="0" w:color="auto"/>
      </w:divBdr>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2460">
      <w:bodyDiv w:val="1"/>
      <w:marLeft w:val="0"/>
      <w:marRight w:val="0"/>
      <w:marTop w:val="0"/>
      <w:marBottom w:val="0"/>
      <w:divBdr>
        <w:top w:val="none" w:sz="0" w:space="0" w:color="auto"/>
        <w:left w:val="none" w:sz="0" w:space="0" w:color="auto"/>
        <w:bottom w:val="none" w:sz="0" w:space="0" w:color="auto"/>
        <w:right w:val="none" w:sz="0" w:space="0" w:color="auto"/>
      </w:divBdr>
    </w:div>
    <w:div w:id="176444903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3</cp:revision>
  <cp:lastPrinted>2018-05-21T09:01:00Z</cp:lastPrinted>
  <dcterms:created xsi:type="dcterms:W3CDTF">2018-07-09T13:19:00Z</dcterms:created>
  <dcterms:modified xsi:type="dcterms:W3CDTF">2018-07-09T13:21:00Z</dcterms:modified>
</cp:coreProperties>
</file>