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4" w:rsidRDefault="00C56A7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CHARLTON HORETHORNE PARISH COUNCIL</w:t>
      </w:r>
    </w:p>
    <w:p w:rsidR="00C56A74" w:rsidRDefault="00C56A74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56A74" w:rsidRDefault="00C56A74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The ANNUAL MEETING of the Council will take place on Monday, </w:t>
      </w:r>
      <w:r w:rsidR="00C04E4F">
        <w:rPr>
          <w:rFonts w:ascii="Arial" w:hAnsi="Arial" w:cs="Arial"/>
          <w:b/>
          <w:bCs/>
          <w:lang w:val="en-US"/>
        </w:rPr>
        <w:t>18 May 2015</w:t>
      </w:r>
      <w:r>
        <w:rPr>
          <w:rFonts w:ascii="Arial" w:hAnsi="Arial" w:cs="Arial"/>
          <w:b/>
          <w:bCs/>
          <w:lang w:val="en-US"/>
        </w:rPr>
        <w:t xml:space="preserve"> at 7.30 p.m. in the Village Hall to transact the following business:</w:t>
      </w:r>
    </w:p>
    <w:p w:rsidR="00C56A74" w:rsidRDefault="00C56A74">
      <w:pPr>
        <w:jc w:val="center"/>
        <w:rPr>
          <w:rFonts w:ascii="Arial" w:hAnsi="Arial" w:cs="Arial"/>
          <w:b/>
          <w:bCs/>
          <w:lang w:val="en-US"/>
        </w:rPr>
      </w:pPr>
    </w:p>
    <w:p w:rsidR="00C37849" w:rsidRPr="00DD0280" w:rsidRDefault="00C37849" w:rsidP="00C37849">
      <w:pPr>
        <w:ind w:left="566" w:hanging="566"/>
        <w:rPr>
          <w:rFonts w:ascii="Arial" w:hAnsi="Arial" w:cs="Arial"/>
          <w:lang w:val="en-US"/>
        </w:rPr>
      </w:pPr>
      <w:r w:rsidRPr="00DD0280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Pr="00DD0280">
        <w:rPr>
          <w:rFonts w:ascii="Arial" w:hAnsi="Arial" w:cs="Arial"/>
          <w:lang w:val="en-US"/>
        </w:rPr>
        <w:t>To receive any apologies.</w:t>
      </w:r>
    </w:p>
    <w:p w:rsidR="00C37849" w:rsidRDefault="00C37849" w:rsidP="00C37849">
      <w:pPr>
        <w:ind w:left="566" w:hanging="566"/>
        <w:rPr>
          <w:lang w:val="en-US"/>
        </w:rPr>
      </w:pPr>
    </w:p>
    <w:p w:rsidR="00E35F69" w:rsidRDefault="00C37849" w:rsidP="00E35F69">
      <w:pPr>
        <w:ind w:left="566" w:hanging="566"/>
        <w:rPr>
          <w:rFonts w:ascii="Arial" w:hAnsi="Arial" w:cs="Arial"/>
          <w:lang w:val="en-US"/>
        </w:rPr>
      </w:pPr>
      <w:r w:rsidRPr="00DD0280">
        <w:rPr>
          <w:rFonts w:ascii="Arial" w:hAnsi="Arial" w:cs="Arial"/>
          <w:lang w:val="en-US"/>
        </w:rPr>
        <w:t>2.</w:t>
      </w:r>
      <w:r w:rsidRPr="00DD0280">
        <w:rPr>
          <w:rFonts w:ascii="Arial" w:hAnsi="Arial" w:cs="Arial"/>
          <w:lang w:val="en-US"/>
        </w:rPr>
        <w:tab/>
        <w:t>To elect a Chairman and Vice Chairman</w:t>
      </w:r>
      <w:r w:rsidR="00D95A8A">
        <w:rPr>
          <w:rFonts w:ascii="Arial" w:hAnsi="Arial" w:cs="Arial"/>
          <w:lang w:val="en-US"/>
        </w:rPr>
        <w:t>,</w:t>
      </w:r>
      <w:r w:rsidRPr="00DD0280">
        <w:rPr>
          <w:rFonts w:ascii="Arial" w:hAnsi="Arial" w:cs="Arial"/>
          <w:lang w:val="en-US"/>
        </w:rPr>
        <w:t xml:space="preserve"> complete declaration of office forms</w:t>
      </w:r>
      <w:r w:rsidR="00D95A8A">
        <w:rPr>
          <w:rFonts w:ascii="Arial" w:hAnsi="Arial" w:cs="Arial"/>
          <w:lang w:val="en-US"/>
        </w:rPr>
        <w:t xml:space="preserve"> and collect completed Registry of Interest Forms</w:t>
      </w:r>
      <w:r w:rsidRPr="00DD0280">
        <w:rPr>
          <w:rFonts w:ascii="Arial" w:hAnsi="Arial" w:cs="Arial"/>
          <w:lang w:val="en-US"/>
        </w:rPr>
        <w:t>.</w:t>
      </w:r>
      <w:r w:rsidR="00E35F69" w:rsidRPr="00E35F69">
        <w:rPr>
          <w:rFonts w:ascii="Arial" w:hAnsi="Arial" w:cs="Arial"/>
          <w:lang w:val="en-US"/>
        </w:rPr>
        <w:t xml:space="preserve"> 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  <w:t>Public Open Session - to consider any matters raised by members of the public.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</w:p>
    <w:p w:rsidR="00C56A74" w:rsidRDefault="00C3784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  <w:t xml:space="preserve">To approve the minutes of the meeting held on </w:t>
      </w:r>
      <w:r w:rsidR="00AF6B70">
        <w:rPr>
          <w:rFonts w:ascii="Arial" w:hAnsi="Arial" w:cs="Arial"/>
          <w:lang w:val="en-US"/>
        </w:rPr>
        <w:t>27 April 2015</w:t>
      </w:r>
      <w:r w:rsidR="00C56A74">
        <w:rPr>
          <w:rFonts w:ascii="Arial" w:hAnsi="Arial" w:cs="Arial"/>
          <w:lang w:val="en-US"/>
        </w:rPr>
        <w:t>.</w:t>
      </w:r>
    </w:p>
    <w:p w:rsidR="00C56A74" w:rsidRDefault="00C56A74">
      <w:pPr>
        <w:ind w:left="566" w:hanging="566"/>
        <w:rPr>
          <w:rFonts w:ascii="Arial" w:hAnsi="Arial" w:cs="Arial"/>
          <w:lang w:val="en-US"/>
        </w:rPr>
      </w:pPr>
    </w:p>
    <w:p w:rsidR="00C56A74" w:rsidRDefault="00C3784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To consider matters arising from the minutes</w:t>
      </w:r>
      <w:r w:rsidR="00C56A74">
        <w:rPr>
          <w:rFonts w:ascii="Arial" w:hAnsi="Arial" w:cs="Arial"/>
          <w:lang w:val="en-US"/>
        </w:rPr>
        <w:t>:</w:t>
      </w:r>
    </w:p>
    <w:p w:rsidR="004C5B3F" w:rsidRDefault="004C5B3F">
      <w:pPr>
        <w:ind w:left="566" w:hanging="566"/>
        <w:rPr>
          <w:rFonts w:ascii="Arial" w:hAnsi="Arial" w:cs="Arial"/>
          <w:lang w:val="en-US"/>
        </w:rPr>
      </w:pPr>
    </w:p>
    <w:p w:rsidR="00AF6B70" w:rsidRDefault="00AF6B70" w:rsidP="004C5B3F">
      <w:pPr>
        <w:tabs>
          <w:tab w:val="left" w:pos="56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a.</w:t>
      </w:r>
      <w:r>
        <w:rPr>
          <w:rFonts w:ascii="Arial" w:hAnsi="Arial" w:cs="Arial"/>
          <w:lang w:val="en-US"/>
        </w:rPr>
        <w:tab/>
      </w:r>
      <w:r w:rsidR="006B010F">
        <w:rPr>
          <w:rFonts w:ascii="Arial" w:hAnsi="Arial" w:cs="Arial"/>
          <w:lang w:val="en-US"/>
        </w:rPr>
        <w:t>Missing litter bin (bottom of Harvest Lane)</w:t>
      </w:r>
    </w:p>
    <w:p w:rsidR="004C5B3F" w:rsidRDefault="00E35F69" w:rsidP="004C5B3F">
      <w:pPr>
        <w:tabs>
          <w:tab w:val="left" w:pos="567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b</w:t>
      </w:r>
      <w:r w:rsidR="004C5B3F">
        <w:rPr>
          <w:rFonts w:ascii="Arial" w:hAnsi="Arial" w:cs="Arial"/>
          <w:lang w:val="en-US"/>
        </w:rPr>
        <w:t>.</w:t>
      </w:r>
      <w:r w:rsidR="004C5B3F">
        <w:rPr>
          <w:rFonts w:ascii="Arial" w:hAnsi="Arial" w:cs="Arial"/>
          <w:lang w:val="en-US"/>
        </w:rPr>
        <w:tab/>
      </w:r>
      <w:r w:rsidR="000A6CCE">
        <w:rPr>
          <w:rFonts w:ascii="Arial" w:hAnsi="Arial" w:cs="Arial"/>
          <w:lang w:val="en-US"/>
        </w:rPr>
        <w:t>Any other matters arising.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>
        <w:rPr>
          <w:rFonts w:ascii="Arial" w:hAnsi="Arial" w:cs="Arial"/>
          <w:lang w:val="en-US"/>
        </w:rPr>
        <w:tab/>
        <w:t>To nominate lead members of the council who will take primary responsibility for the following core areas of importance: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6886">
        <w:rPr>
          <w:rFonts w:ascii="Arial" w:hAnsi="Arial" w:cs="Arial"/>
          <w:sz w:val="20"/>
          <w:szCs w:val="20"/>
          <w:lang w:val="en-US"/>
        </w:rPr>
        <w:t>Planning Applications</w:t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866886">
        <w:rPr>
          <w:rFonts w:ascii="Arial" w:hAnsi="Arial" w:cs="Arial"/>
          <w:sz w:val="20"/>
          <w:szCs w:val="20"/>
          <w:lang w:val="en-US"/>
        </w:rPr>
        <w:t>Neighbourhood</w:t>
      </w:r>
      <w:proofErr w:type="spellEnd"/>
      <w:r w:rsidRPr="00866886">
        <w:rPr>
          <w:rFonts w:ascii="Arial" w:hAnsi="Arial" w:cs="Arial"/>
          <w:sz w:val="20"/>
          <w:szCs w:val="20"/>
          <w:lang w:val="en-US"/>
        </w:rPr>
        <w:t xml:space="preserve"> Plan</w:t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6886">
        <w:rPr>
          <w:rFonts w:ascii="Arial" w:hAnsi="Arial" w:cs="Arial"/>
          <w:sz w:val="20"/>
          <w:szCs w:val="20"/>
          <w:lang w:val="en-US"/>
        </w:rPr>
        <w:t>Communications</w:t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6886">
        <w:rPr>
          <w:rFonts w:ascii="Arial" w:hAnsi="Arial" w:cs="Arial"/>
          <w:sz w:val="20"/>
          <w:szCs w:val="20"/>
          <w:lang w:val="en-US"/>
        </w:rPr>
        <w:t>Liaison with District and County Elected Representatives</w:t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6886">
        <w:rPr>
          <w:rFonts w:ascii="Arial" w:hAnsi="Arial" w:cs="Arial"/>
          <w:sz w:val="20"/>
          <w:szCs w:val="20"/>
          <w:lang w:val="en-US"/>
        </w:rPr>
        <w:t xml:space="preserve">Liaison with local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</w:t>
      </w:r>
      <w:r w:rsidRPr="00866886">
        <w:rPr>
          <w:rFonts w:ascii="Arial" w:hAnsi="Arial" w:cs="Arial"/>
          <w:sz w:val="20"/>
          <w:szCs w:val="20"/>
          <w:lang w:val="en-US"/>
        </w:rPr>
        <w:t>ations</w:t>
      </w:r>
      <w:proofErr w:type="spellEnd"/>
      <w:r w:rsidRPr="00866886">
        <w:rPr>
          <w:rFonts w:ascii="Arial" w:hAnsi="Arial" w:cs="Arial"/>
          <w:sz w:val="20"/>
          <w:szCs w:val="20"/>
          <w:lang w:val="en-US"/>
        </w:rPr>
        <w:t>, voluntary groups and societies</w:t>
      </w:r>
    </w:p>
    <w:p w:rsidR="00E35F69" w:rsidRPr="00866886" w:rsidRDefault="00E35F69" w:rsidP="00E35F6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66886">
        <w:rPr>
          <w:rFonts w:ascii="Arial" w:hAnsi="Arial" w:cs="Arial"/>
          <w:sz w:val="20"/>
          <w:szCs w:val="20"/>
          <w:lang w:val="en-US"/>
        </w:rPr>
        <w:t>Local Council Award Scheme</w:t>
      </w:r>
    </w:p>
    <w:p w:rsidR="004B6B8A" w:rsidRDefault="00E35F69" w:rsidP="004B6B8A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C37849" w:rsidRPr="00AF1A1D">
        <w:rPr>
          <w:rFonts w:ascii="Arial" w:hAnsi="Arial" w:cs="Arial"/>
          <w:lang w:val="en-US"/>
        </w:rPr>
        <w:t>.</w:t>
      </w:r>
      <w:r w:rsidR="00C37849" w:rsidRPr="00AF1A1D">
        <w:rPr>
          <w:rFonts w:ascii="Arial" w:hAnsi="Arial" w:cs="Arial"/>
          <w:lang w:val="en-US"/>
        </w:rPr>
        <w:tab/>
      </w:r>
      <w:r w:rsidR="00C37849" w:rsidRPr="00AF1A1D">
        <w:rPr>
          <w:rFonts w:ascii="Arial" w:hAnsi="Arial" w:cs="Arial"/>
          <w:u w:val="single"/>
          <w:lang w:val="en-US"/>
        </w:rPr>
        <w:t>Financial Matters</w:t>
      </w:r>
    </w:p>
    <w:p w:rsidR="00C37849" w:rsidRPr="00AF1A1D" w:rsidRDefault="00C37849" w:rsidP="00C37849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37849" w:rsidRPr="00AF1A1D" w:rsidRDefault="00C37849" w:rsidP="00C3784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 w:rsidRPr="00AF1A1D">
        <w:rPr>
          <w:rFonts w:ascii="Arial" w:hAnsi="Arial" w:cs="Arial"/>
          <w:kern w:val="28"/>
          <w:sz w:val="20"/>
          <w:szCs w:val="20"/>
          <w:lang w:val="en-US"/>
        </w:rPr>
        <w:t>To agree any accounts received: Charlton Horethorne Village Hall (</w:t>
      </w:r>
      <w:r>
        <w:rPr>
          <w:rFonts w:ascii="Arial" w:hAnsi="Arial" w:cs="Arial"/>
          <w:kern w:val="28"/>
          <w:sz w:val="20"/>
          <w:szCs w:val="20"/>
          <w:lang w:val="en-US"/>
        </w:rPr>
        <w:t>Ma</w:t>
      </w:r>
      <w:r w:rsidR="00DA2BA2">
        <w:rPr>
          <w:rFonts w:ascii="Arial" w:hAnsi="Arial" w:cs="Arial"/>
          <w:kern w:val="28"/>
          <w:sz w:val="20"/>
          <w:szCs w:val="20"/>
          <w:lang w:val="en-US"/>
        </w:rPr>
        <w:t>y</w:t>
      </w:r>
      <w:r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Pr="00AF1A1D">
        <w:rPr>
          <w:rFonts w:ascii="Arial" w:hAnsi="Arial" w:cs="Arial"/>
          <w:kern w:val="28"/>
          <w:sz w:val="20"/>
          <w:szCs w:val="20"/>
          <w:lang w:val="en-US"/>
        </w:rPr>
        <w:t>Hire</w:t>
      </w:r>
      <w:r w:rsidR="00DA2BA2">
        <w:rPr>
          <w:rFonts w:ascii="Arial" w:hAnsi="Arial" w:cs="Arial"/>
          <w:kern w:val="28"/>
          <w:sz w:val="20"/>
          <w:szCs w:val="20"/>
          <w:lang w:val="en-US"/>
        </w:rPr>
        <w:t>)</w:t>
      </w:r>
      <w:r w:rsidRPr="00AF1A1D">
        <w:rPr>
          <w:rFonts w:ascii="Arial" w:hAnsi="Arial" w:cs="Arial"/>
          <w:kern w:val="28"/>
          <w:sz w:val="20"/>
          <w:szCs w:val="20"/>
          <w:lang w:val="en-US"/>
        </w:rPr>
        <w:t>.</w:t>
      </w:r>
    </w:p>
    <w:p w:rsidR="004303D5" w:rsidRDefault="004303D5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To agree any Requests for Grants received.</w:t>
      </w:r>
    </w:p>
    <w:p w:rsidR="006B010F" w:rsidRPr="001F1C4D" w:rsidRDefault="006B010F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Cheque signatories / Bank Mandate Form</w:t>
      </w:r>
    </w:p>
    <w:p w:rsidR="00C37849" w:rsidRPr="001F1C4D" w:rsidRDefault="00DA1A25" w:rsidP="001F1C4D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SALC Training</w:t>
      </w:r>
    </w:p>
    <w:p w:rsidR="00C37849" w:rsidRPr="00534ECF" w:rsidRDefault="00C37849" w:rsidP="00C3784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 w:rsidRPr="00534ECF">
        <w:rPr>
          <w:rFonts w:ascii="Arial" w:hAnsi="Arial" w:cs="Arial"/>
          <w:kern w:val="28"/>
          <w:sz w:val="20"/>
          <w:szCs w:val="20"/>
          <w:lang w:val="en-US"/>
        </w:rPr>
        <w:t>Any other financial matters.</w:t>
      </w: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Default="00E35F69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Correspondence</w:t>
      </w:r>
    </w:p>
    <w:p w:rsidR="00C56A74" w:rsidRDefault="00C56A74">
      <w:pPr>
        <w:ind w:left="566" w:hanging="566"/>
        <w:rPr>
          <w:rFonts w:ascii="Arial" w:hAnsi="Arial" w:cs="Arial"/>
          <w:lang w:val="en-US"/>
        </w:rPr>
      </w:pPr>
    </w:p>
    <w:p w:rsidR="007B3A89" w:rsidRPr="008D0BC8" w:rsidRDefault="004C5B3F" w:rsidP="00437A5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910D1D">
        <w:rPr>
          <w:rFonts w:ascii="Arial" w:hAnsi="Arial" w:cs="Arial"/>
          <w:lang w:val="en-US"/>
        </w:rPr>
        <w:t>rom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 xml:space="preserve">:  </w:t>
      </w:r>
      <w:r w:rsidR="00D95A8A">
        <w:rPr>
          <w:rFonts w:ascii="Arial" w:hAnsi="Arial" w:cs="Arial"/>
          <w:bCs/>
        </w:rPr>
        <w:t>South Somerset District Council – Area East Bulletin</w:t>
      </w:r>
    </w:p>
    <w:p w:rsidR="008D0BC8" w:rsidRPr="002C787D" w:rsidRDefault="008D0BC8" w:rsidP="00910D1D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</w:rPr>
        <w:t>Any other correspondence.</w:t>
      </w:r>
    </w:p>
    <w:p w:rsidR="002C787D" w:rsidRDefault="002C787D" w:rsidP="002C787D">
      <w:pPr>
        <w:tabs>
          <w:tab w:val="left" w:pos="566"/>
        </w:tabs>
        <w:ind w:left="567"/>
        <w:rPr>
          <w:rFonts w:ascii="Arial" w:hAnsi="Arial" w:cs="Arial"/>
          <w:lang w:val="en-US"/>
        </w:rPr>
      </w:pPr>
    </w:p>
    <w:p w:rsidR="00910D1D" w:rsidRPr="002C787D" w:rsidRDefault="00E35F69">
      <w:pPr>
        <w:tabs>
          <w:tab w:val="left" w:pos="566"/>
        </w:tabs>
        <w:ind w:left="1133" w:hanging="1133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9</w:t>
      </w:r>
      <w:r w:rsidR="002C787D">
        <w:rPr>
          <w:rFonts w:ascii="Arial" w:hAnsi="Arial" w:cs="Arial"/>
          <w:lang w:val="en-US"/>
        </w:rPr>
        <w:t>.</w:t>
      </w:r>
      <w:r w:rsidR="002C787D">
        <w:rPr>
          <w:rFonts w:ascii="Arial" w:hAnsi="Arial" w:cs="Arial"/>
          <w:lang w:val="en-US"/>
        </w:rPr>
        <w:tab/>
      </w:r>
      <w:r w:rsidR="002C787D">
        <w:rPr>
          <w:rFonts w:ascii="Arial" w:hAnsi="Arial" w:cs="Arial"/>
          <w:u w:val="single"/>
          <w:lang w:val="en-US"/>
        </w:rPr>
        <w:t>Recruitment of Clerk/RFO</w:t>
      </w:r>
    </w:p>
    <w:p w:rsidR="002C787D" w:rsidRDefault="002C787D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Default="00E35F69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Planning</w:t>
      </w:r>
    </w:p>
    <w:p w:rsidR="00C56A74" w:rsidRDefault="00C56A74">
      <w:pPr>
        <w:ind w:left="566" w:hanging="566"/>
        <w:rPr>
          <w:rFonts w:ascii="Arial" w:hAnsi="Arial" w:cs="Arial"/>
          <w:lang w:val="en-US"/>
        </w:rPr>
      </w:pPr>
    </w:p>
    <w:p w:rsidR="003F31AB" w:rsidRPr="004B6B8A" w:rsidRDefault="00C56A74" w:rsidP="004B6B8A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report comments made by Parish Council on </w:t>
      </w:r>
      <w:r w:rsidR="004B6B8A">
        <w:rPr>
          <w:rFonts w:ascii="Arial" w:hAnsi="Arial" w:cs="Arial"/>
          <w:lang w:val="en-US"/>
        </w:rPr>
        <w:t xml:space="preserve">plans received for consultation:  </w:t>
      </w:r>
    </w:p>
    <w:p w:rsidR="00C56A74" w:rsidRDefault="00C56A74" w:rsidP="00B9667C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report any relevant </w:t>
      </w:r>
      <w:r w:rsidR="008D0BC8">
        <w:rPr>
          <w:rFonts w:ascii="Arial" w:hAnsi="Arial" w:cs="Arial"/>
          <w:lang w:val="en-US"/>
        </w:rPr>
        <w:t xml:space="preserve">planning decisions made by SSDC </w:t>
      </w:r>
    </w:p>
    <w:p w:rsidR="00C56A74" w:rsidRDefault="00C56A74" w:rsidP="00B9667C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other correspondence.</w:t>
      </w: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Default="00E35F69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Items of Report / Future Business</w:t>
      </w:r>
    </w:p>
    <w:p w:rsidR="006B010F" w:rsidRDefault="006B010F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6B010F" w:rsidRDefault="006B010F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a.</w:t>
      </w:r>
      <w:r>
        <w:rPr>
          <w:rFonts w:ascii="Arial" w:hAnsi="Arial" w:cs="Arial"/>
          <w:lang w:val="en-US"/>
        </w:rPr>
        <w:tab/>
      </w:r>
      <w:r w:rsidRPr="006B010F">
        <w:rPr>
          <w:rFonts w:ascii="Arial" w:hAnsi="Arial" w:cs="Arial"/>
          <w:lang w:val="en-US"/>
        </w:rPr>
        <w:t>Transfer of Speed Indicator Device (SID) Administration from Somerset County Council to Parish/Town Councils</w:t>
      </w:r>
      <w:r>
        <w:rPr>
          <w:rFonts w:ascii="Arial" w:hAnsi="Arial" w:cs="Arial"/>
          <w:lang w:val="en-US"/>
        </w:rPr>
        <w:t>.</w:t>
      </w:r>
    </w:p>
    <w:p w:rsidR="002C787D" w:rsidRPr="006B010F" w:rsidRDefault="006B010F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b.</w:t>
      </w:r>
      <w:r>
        <w:rPr>
          <w:rFonts w:ascii="Arial" w:hAnsi="Arial" w:cs="Arial"/>
          <w:lang w:val="en-US"/>
        </w:rPr>
        <w:tab/>
      </w:r>
      <w:r w:rsidRPr="006B010F">
        <w:rPr>
          <w:rFonts w:ascii="Arial" w:hAnsi="Arial" w:cs="Arial"/>
        </w:rPr>
        <w:t>Transparency Code for Parish Councils (with an annual turnover not exceeding £25K – England only)</w:t>
      </w:r>
      <w:r w:rsidRPr="006B010F">
        <w:rPr>
          <w:rFonts w:ascii="Arial" w:hAnsi="Arial" w:cs="Arial"/>
          <w:b/>
        </w:rPr>
        <w:t xml:space="preserve"> </w:t>
      </w:r>
      <w:r w:rsidRPr="006B010F">
        <w:rPr>
          <w:rFonts w:ascii="Arial" w:hAnsi="Arial" w:cs="Arial"/>
        </w:rPr>
        <w:t xml:space="preserve">– Requirement for documents to be published online.  </w:t>
      </w:r>
    </w:p>
    <w:p w:rsidR="006B010F" w:rsidRDefault="006B010F" w:rsidP="004B6B8A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DA2BA2" w:rsidRPr="00596FB1" w:rsidRDefault="00E35F69" w:rsidP="004B6B8A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Date of Next Meeting</w:t>
      </w:r>
      <w:r w:rsidR="00C56A74">
        <w:rPr>
          <w:rFonts w:ascii="Arial" w:hAnsi="Arial" w:cs="Arial"/>
          <w:lang w:val="en-US"/>
        </w:rPr>
        <w:t>:</w:t>
      </w:r>
      <w:r w:rsidR="00DA2BA2">
        <w:rPr>
          <w:rFonts w:ascii="Arial" w:hAnsi="Arial" w:cs="Arial"/>
          <w:lang w:val="en-US"/>
        </w:rPr>
        <w:t xml:space="preserve">  </w:t>
      </w:r>
      <w:r w:rsidR="009C30C1">
        <w:rPr>
          <w:rFonts w:ascii="Arial" w:hAnsi="Arial" w:cs="Arial"/>
          <w:i/>
          <w:lang w:val="en-US"/>
        </w:rPr>
        <w:t>27 July 2015</w:t>
      </w:r>
      <w:r w:rsidR="00596FB1">
        <w:rPr>
          <w:rFonts w:ascii="Arial" w:hAnsi="Arial" w:cs="Arial"/>
          <w:i/>
          <w:lang w:val="en-US"/>
        </w:rPr>
        <w:t xml:space="preserve"> </w:t>
      </w: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D01AAB" w:rsidRDefault="00E35F69" w:rsidP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  <w:t>Public Open Session</w:t>
      </w:r>
    </w:p>
    <w:p w:rsidR="004B6B8A" w:rsidRDefault="004B6B8A" w:rsidP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4B6B8A" w:rsidRDefault="004B6B8A" w:rsidP="00C56A74">
      <w:pPr>
        <w:tabs>
          <w:tab w:val="left" w:pos="566"/>
        </w:tabs>
        <w:ind w:left="1133" w:hanging="1133"/>
      </w:pPr>
    </w:p>
    <w:sectPr w:rsidR="004B6B8A" w:rsidSect="00C56A74">
      <w:headerReference w:type="default" r:id="rId7"/>
      <w:footerReference w:type="default" r:id="rId8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56" w:rsidRDefault="001D0556" w:rsidP="00C56A74">
      <w:r>
        <w:separator/>
      </w:r>
    </w:p>
  </w:endnote>
  <w:endnote w:type="continuationSeparator" w:id="0">
    <w:p w:rsidR="001D0556" w:rsidRDefault="001D0556" w:rsidP="00C5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B" w:rsidRDefault="00D01AAB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J Jennings, Clerk to the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56" w:rsidRDefault="001D0556" w:rsidP="00C56A74">
      <w:r>
        <w:separator/>
      </w:r>
    </w:p>
  </w:footnote>
  <w:footnote w:type="continuationSeparator" w:id="0">
    <w:p w:rsidR="001D0556" w:rsidRDefault="001D0556" w:rsidP="00C5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A07654"/>
    <w:multiLevelType w:val="hybridMultilevel"/>
    <w:tmpl w:val="0846BBFE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8146E9C"/>
    <w:multiLevelType w:val="singleLevel"/>
    <w:tmpl w:val="5B5AF000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A6CCE"/>
    <w:rsid w:val="000A7876"/>
    <w:rsid w:val="000B010E"/>
    <w:rsid w:val="000E1A28"/>
    <w:rsid w:val="000F0B88"/>
    <w:rsid w:val="001530B0"/>
    <w:rsid w:val="001B76A5"/>
    <w:rsid w:val="001D0556"/>
    <w:rsid w:val="001D422C"/>
    <w:rsid w:val="001F1C4D"/>
    <w:rsid w:val="0022537C"/>
    <w:rsid w:val="002813A9"/>
    <w:rsid w:val="002C787D"/>
    <w:rsid w:val="002F51E4"/>
    <w:rsid w:val="003F31AB"/>
    <w:rsid w:val="004303D5"/>
    <w:rsid w:val="00437A59"/>
    <w:rsid w:val="004A4AB0"/>
    <w:rsid w:val="004A755F"/>
    <w:rsid w:val="004B6B8A"/>
    <w:rsid w:val="004C5B3F"/>
    <w:rsid w:val="004D1294"/>
    <w:rsid w:val="004E1DCD"/>
    <w:rsid w:val="00507FC0"/>
    <w:rsid w:val="00531011"/>
    <w:rsid w:val="00537D01"/>
    <w:rsid w:val="00596FB1"/>
    <w:rsid w:val="0063187D"/>
    <w:rsid w:val="006354BF"/>
    <w:rsid w:val="00693030"/>
    <w:rsid w:val="006B010F"/>
    <w:rsid w:val="006B0DB3"/>
    <w:rsid w:val="006C3191"/>
    <w:rsid w:val="007B3A89"/>
    <w:rsid w:val="007B75DA"/>
    <w:rsid w:val="00840FA7"/>
    <w:rsid w:val="00866886"/>
    <w:rsid w:val="008924B2"/>
    <w:rsid w:val="008A10D6"/>
    <w:rsid w:val="008D0BC8"/>
    <w:rsid w:val="00900978"/>
    <w:rsid w:val="00910D1D"/>
    <w:rsid w:val="00926867"/>
    <w:rsid w:val="00956D2E"/>
    <w:rsid w:val="0098272B"/>
    <w:rsid w:val="0098682E"/>
    <w:rsid w:val="009B59C5"/>
    <w:rsid w:val="009C30C1"/>
    <w:rsid w:val="00A63670"/>
    <w:rsid w:val="00A81C26"/>
    <w:rsid w:val="00AE674C"/>
    <w:rsid w:val="00AF6B70"/>
    <w:rsid w:val="00B144B0"/>
    <w:rsid w:val="00B9667C"/>
    <w:rsid w:val="00BB4FA4"/>
    <w:rsid w:val="00BB68E2"/>
    <w:rsid w:val="00BC760A"/>
    <w:rsid w:val="00BE3E9A"/>
    <w:rsid w:val="00BF61BB"/>
    <w:rsid w:val="00C024F8"/>
    <w:rsid w:val="00C04E4F"/>
    <w:rsid w:val="00C37849"/>
    <w:rsid w:val="00C56A74"/>
    <w:rsid w:val="00C606AD"/>
    <w:rsid w:val="00C80357"/>
    <w:rsid w:val="00D01AAB"/>
    <w:rsid w:val="00D04967"/>
    <w:rsid w:val="00D3007A"/>
    <w:rsid w:val="00D416ED"/>
    <w:rsid w:val="00D6667A"/>
    <w:rsid w:val="00D669A3"/>
    <w:rsid w:val="00D94FF0"/>
    <w:rsid w:val="00D95A8A"/>
    <w:rsid w:val="00DA1A25"/>
    <w:rsid w:val="00DA2BA2"/>
    <w:rsid w:val="00DB437F"/>
    <w:rsid w:val="00E35F69"/>
    <w:rsid w:val="00EA23AA"/>
    <w:rsid w:val="00F02F7B"/>
    <w:rsid w:val="00F37FB0"/>
    <w:rsid w:val="00FA75F1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Jean</cp:lastModifiedBy>
  <cp:revision>16</cp:revision>
  <cp:lastPrinted>2015-05-13T05:44:00Z</cp:lastPrinted>
  <dcterms:created xsi:type="dcterms:W3CDTF">2015-05-10T13:35:00Z</dcterms:created>
  <dcterms:modified xsi:type="dcterms:W3CDTF">2015-05-13T06:15:00Z</dcterms:modified>
</cp:coreProperties>
</file>